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eastAsia="zh-CN"/>
        </w:rPr>
        <w:t>广东金龙东创智能装备有限公司</w:t>
      </w:r>
    </w:p>
    <w:p>
      <w:pPr>
        <w:jc w:val="center"/>
        <w:rPr>
          <w:rFonts w:ascii="微软雅黑" w:hAnsi="微软雅黑" w:eastAsia="微软雅黑" w:cs="微软雅黑"/>
          <w:color w:val="000000"/>
          <w:sz w:val="24"/>
          <w:lang w:val="zh-CN"/>
        </w:rPr>
      </w:pPr>
      <w:r>
        <w:rPr>
          <w:rFonts w:hint="eastAsia" w:ascii="微软雅黑" w:hAnsi="微软雅黑" w:eastAsia="微软雅黑" w:cs="微软雅黑"/>
          <w:b/>
          <w:bCs/>
          <w:sz w:val="24"/>
          <w:szCs w:val="24"/>
        </w:rPr>
        <w:t>202</w:t>
      </w:r>
      <w:r>
        <w:rPr>
          <w:rFonts w:hint="eastAsia" w:ascii="微软雅黑" w:hAnsi="微软雅黑" w:eastAsia="微软雅黑" w:cs="微软雅黑"/>
          <w:b/>
          <w:bCs/>
          <w:sz w:val="24"/>
          <w:szCs w:val="24"/>
          <w:lang w:val="en-US" w:eastAsia="zh-CN"/>
        </w:rPr>
        <w:t>4</w:t>
      </w:r>
      <w:r>
        <w:rPr>
          <w:rFonts w:hint="eastAsia" w:ascii="微软雅黑" w:hAnsi="微软雅黑" w:eastAsia="微软雅黑" w:cs="微软雅黑"/>
          <w:b/>
          <w:bCs/>
          <w:sz w:val="24"/>
          <w:szCs w:val="24"/>
        </w:rPr>
        <w:t>届校招主题：</w:t>
      </w:r>
      <w:r>
        <w:rPr>
          <w:rFonts w:hint="eastAsia" w:ascii="微软雅黑" w:hAnsi="微软雅黑" w:eastAsia="微软雅黑" w:cs="微软雅黑"/>
          <w:color w:val="000000"/>
          <w:sz w:val="24"/>
          <w:szCs w:val="24"/>
          <w:lang w:val="zh-CN"/>
        </w:rPr>
        <w:t>协同共生 科技向善</w:t>
      </w:r>
    </w:p>
    <w:p>
      <w:pPr>
        <w:numPr>
          <w:ilvl w:val="0"/>
          <w:numId w:val="1"/>
        </w:numPr>
        <w:rPr>
          <w:rFonts w:ascii="微软雅黑" w:hAnsi="微软雅黑" w:eastAsia="微软雅黑" w:cs="微软雅黑"/>
          <w:b/>
          <w:bCs/>
          <w:sz w:val="24"/>
        </w:rPr>
      </w:pPr>
      <w:r>
        <w:rPr>
          <w:rFonts w:hint="eastAsia" w:ascii="微软雅黑" w:hAnsi="微软雅黑" w:eastAsia="微软雅黑" w:cs="微软雅黑"/>
          <w:b/>
          <w:bCs/>
          <w:sz w:val="24"/>
          <w:szCs w:val="24"/>
        </w:rPr>
        <w:t>招聘简章：</w:t>
      </w:r>
    </w:p>
    <w:p>
      <w:pPr>
        <w:widowControl/>
        <w:spacing w:line="340" w:lineRule="exact"/>
        <w:rPr>
          <w:rFonts w:ascii="微软雅黑" w:hAnsi="微软雅黑" w:cs="微软雅黑"/>
        </w:rPr>
      </w:pPr>
      <w:r>
        <w:rPr>
          <w:rFonts w:hint="eastAsia" w:ascii="微软雅黑" w:hAnsi="微软雅黑" w:eastAsia="微软雅黑" w:cs="微软雅黑"/>
          <w:kern w:val="0"/>
        </w:rPr>
        <w:t>深圳市联合东创科技有限公司是一家专业从事智能智造的国家高新技术企业。公司成立于2</w:t>
      </w:r>
      <w:r>
        <w:rPr>
          <w:rFonts w:ascii="微软雅黑" w:hAnsi="微软雅黑" w:eastAsia="微软雅黑" w:cs="微软雅黑"/>
          <w:kern w:val="0"/>
        </w:rPr>
        <w:t>015</w:t>
      </w:r>
      <w:r>
        <w:rPr>
          <w:rFonts w:hint="eastAsia" w:ascii="微软雅黑" w:hAnsi="微软雅黑" w:eastAsia="微软雅黑" w:cs="微软雅黑"/>
          <w:kern w:val="0"/>
        </w:rPr>
        <w:t>年，</w:t>
      </w:r>
      <w:r>
        <w:rPr>
          <w:rFonts w:hint="eastAsia" w:ascii="微软雅黑" w:hAnsi="微软雅黑" w:eastAsia="微软雅黑" w:cs="微软雅黑"/>
          <w:kern w:val="0"/>
          <w:highlight w:val="none"/>
        </w:rPr>
        <w:t>作为工业自动化领域的新兴企业，集高精密自动化设备研发、测试系统解决方案和</w:t>
      </w:r>
      <w:r>
        <w:rPr>
          <w:rFonts w:ascii="微软雅黑" w:hAnsi="微软雅黑" w:eastAsia="微软雅黑" w:cs="微软雅黑"/>
          <w:kern w:val="0"/>
          <w:highlight w:val="none"/>
        </w:rPr>
        <w:t>5G射频于一体，致成力为3C、半导体、新能源领域综合服务商。</w:t>
      </w:r>
      <w:r>
        <w:rPr>
          <w:rFonts w:hint="eastAsia" w:ascii="微软雅黑" w:hAnsi="微软雅黑" w:eastAsia="微软雅黑" w:cs="微软雅黑"/>
          <w:kern w:val="0"/>
          <w:highlight w:val="none"/>
        </w:rPr>
        <w:t>在东莞、深圳、嘉善、越南设有四大生产基地，并在上海、昆山、台北、泰国XX、马来西亚、韩</w:t>
      </w:r>
      <w:r>
        <w:rPr>
          <w:rFonts w:hint="eastAsia" w:ascii="微软雅黑" w:hAnsi="微软雅黑" w:eastAsia="微软雅黑" w:cs="微软雅黑"/>
          <w:kern w:val="0"/>
        </w:rPr>
        <w:t>国首尔、美国加州等多地设立办事处。现有员工1</w:t>
      </w:r>
      <w:r>
        <w:rPr>
          <w:rFonts w:hint="eastAsia" w:ascii="微软雅黑" w:hAnsi="微软雅黑" w:eastAsia="微软雅黑" w:cs="微软雅黑"/>
          <w:kern w:val="0"/>
          <w:lang w:val="en-US" w:eastAsia="zh-CN"/>
        </w:rPr>
        <w:t>5</w:t>
      </w:r>
      <w:r>
        <w:rPr>
          <w:rFonts w:ascii="微软雅黑" w:hAnsi="微软雅黑" w:eastAsia="微软雅黑" w:cs="微软雅黑"/>
          <w:kern w:val="0"/>
        </w:rPr>
        <w:t>00</w:t>
      </w:r>
      <w:r>
        <w:rPr>
          <w:rFonts w:hint="eastAsia" w:ascii="微软雅黑" w:hAnsi="微软雅黑" w:eastAsia="微软雅黑" w:cs="微软雅黑"/>
          <w:kern w:val="0"/>
        </w:rPr>
        <w:t>人，其</w:t>
      </w:r>
      <w:r>
        <w:rPr>
          <w:rFonts w:hint="eastAsia" w:ascii="微软雅黑" w:hAnsi="微软雅黑" w:eastAsia="微软雅黑" w:cs="微软雅黑"/>
          <w:color w:val="FF0000"/>
          <w:kern w:val="0"/>
        </w:rPr>
        <w:t>中研发团队1</w:t>
      </w:r>
      <w:r>
        <w:rPr>
          <w:rFonts w:hint="eastAsia" w:ascii="微软雅黑" w:hAnsi="微软雅黑" w:eastAsia="微软雅黑" w:cs="微软雅黑"/>
          <w:color w:val="FF0000"/>
          <w:kern w:val="0"/>
          <w:lang w:val="en-US" w:eastAsia="zh-CN"/>
        </w:rPr>
        <w:t>0</w:t>
      </w:r>
      <w:r>
        <w:rPr>
          <w:rFonts w:ascii="微软雅黑" w:hAnsi="微软雅黑" w:eastAsia="微软雅黑" w:cs="微软雅黑"/>
          <w:color w:val="FF0000"/>
          <w:kern w:val="0"/>
        </w:rPr>
        <w:t>00</w:t>
      </w:r>
      <w:r>
        <w:rPr>
          <w:rFonts w:hint="eastAsia" w:ascii="微软雅黑" w:hAnsi="微软雅黑" w:eastAsia="微软雅黑" w:cs="微软雅黑"/>
          <w:kern w:val="0"/>
        </w:rPr>
        <w:t>人，占比高达6</w:t>
      </w:r>
      <w:r>
        <w:rPr>
          <w:rFonts w:ascii="微软雅黑" w:hAnsi="微软雅黑" w:eastAsia="微软雅黑" w:cs="微软雅黑"/>
          <w:kern w:val="0"/>
        </w:rPr>
        <w:t>0%</w:t>
      </w:r>
      <w:r>
        <w:rPr>
          <w:rFonts w:hint="eastAsia" w:ascii="微软雅黑" w:hAnsi="微软雅黑" w:eastAsia="微软雅黑" w:cs="微软雅黑"/>
          <w:kern w:val="0"/>
        </w:rPr>
        <w:t>。</w:t>
      </w:r>
      <w:r>
        <w:rPr>
          <w:rFonts w:hint="eastAsia" w:ascii="微软雅黑" w:hAnsi="微软雅黑" w:eastAsia="微软雅黑" w:cs="微软雅黑"/>
        </w:rPr>
        <w:t>公司自成立以来，每年均保持40%以上的成长态势，客户群体包括</w:t>
      </w:r>
      <w:r>
        <w:rPr>
          <w:rFonts w:hint="eastAsia" w:ascii="微软雅黑" w:hAnsi="微软雅黑" w:eastAsia="微软雅黑" w:cs="微软雅黑"/>
          <w:b/>
          <w:bCs/>
        </w:rPr>
        <w:t>Apple</w:t>
      </w:r>
      <w:r>
        <w:rPr>
          <w:rFonts w:hint="eastAsia" w:ascii="微软雅黑" w:hAnsi="微软雅黑" w:eastAsia="微软雅黑" w:cs="微软雅黑"/>
        </w:rPr>
        <w:t>、</w:t>
      </w:r>
      <w:r>
        <w:rPr>
          <w:rFonts w:hint="eastAsia" w:ascii="微软雅黑" w:hAnsi="微软雅黑" w:eastAsia="微软雅黑" w:cs="微软雅黑"/>
          <w:b/>
          <w:bCs/>
        </w:rPr>
        <w:t>HuaWei</w:t>
      </w:r>
      <w:r>
        <w:rPr>
          <w:rFonts w:hint="eastAsia" w:ascii="微软雅黑" w:hAnsi="微软雅黑" w:eastAsia="微软雅黑" w:cs="微软雅黑"/>
        </w:rPr>
        <w:t>、</w:t>
      </w:r>
      <w:r>
        <w:rPr>
          <w:rFonts w:hint="eastAsia" w:ascii="微软雅黑" w:hAnsi="微软雅黑" w:eastAsia="微软雅黑" w:cs="微软雅黑"/>
          <w:b/>
          <w:bCs/>
        </w:rPr>
        <w:t>Mi</w:t>
      </w:r>
      <w:r>
        <w:rPr>
          <w:rFonts w:hint="eastAsia" w:ascii="微软雅黑" w:hAnsi="微软雅黑" w:eastAsia="微软雅黑" w:cs="微软雅黑"/>
        </w:rPr>
        <w:t>、</w:t>
      </w:r>
      <w:r>
        <w:rPr>
          <w:rFonts w:hint="eastAsia" w:ascii="微软雅黑" w:hAnsi="微软雅黑" w:eastAsia="微软雅黑" w:cs="微软雅黑"/>
          <w:b/>
          <w:bCs/>
        </w:rPr>
        <w:t>OPPO</w:t>
      </w:r>
      <w:r>
        <w:rPr>
          <w:rFonts w:hint="eastAsia" w:ascii="微软雅黑" w:hAnsi="微软雅黑" w:eastAsia="微软雅黑" w:cs="微软雅黑"/>
        </w:rPr>
        <w:t>、</w:t>
      </w:r>
      <w:r>
        <w:rPr>
          <w:rFonts w:hint="eastAsia" w:ascii="微软雅黑" w:hAnsi="微软雅黑" w:eastAsia="微软雅黑" w:cs="微软雅黑"/>
          <w:b/>
          <w:bCs/>
        </w:rPr>
        <w:t>Tesla</w:t>
      </w:r>
      <w:r>
        <w:rPr>
          <w:rFonts w:hint="eastAsia" w:ascii="微软雅黑" w:hAnsi="微软雅黑" w:eastAsia="微软雅黑" w:cs="微软雅黑"/>
        </w:rPr>
        <w:t>、</w:t>
      </w:r>
      <w:r>
        <w:rPr>
          <w:rFonts w:hint="eastAsia" w:ascii="微软雅黑" w:hAnsi="微软雅黑" w:eastAsia="微软雅黑" w:cs="微软雅黑"/>
          <w:b/>
          <w:bCs/>
        </w:rPr>
        <w:t>Amkor、JCET-Stats Chippac</w:t>
      </w:r>
      <w:r>
        <w:rPr>
          <w:rFonts w:hint="eastAsia" w:ascii="微软雅黑" w:hAnsi="微软雅黑" w:eastAsia="微软雅黑" w:cs="微软雅黑"/>
        </w:rPr>
        <w:t>等在内的世界500强20多家，业务福射全球30多个国家。</w:t>
      </w:r>
    </w:p>
    <w:p>
      <w:pPr>
        <w:widowControl/>
        <w:spacing w:line="340" w:lineRule="exact"/>
        <w:rPr>
          <w:rFonts w:ascii="微软雅黑" w:hAnsi="微软雅黑" w:eastAsia="微软雅黑" w:cs="微软雅黑"/>
        </w:rPr>
      </w:pPr>
      <w:r>
        <w:rPr>
          <w:rFonts w:hint="eastAsia" w:ascii="微软雅黑" w:hAnsi="微软雅黑" w:eastAsia="微软雅黑" w:cs="微软雅黑"/>
          <w:b/>
          <w:bCs/>
        </w:rPr>
        <w:t>广东金龙东创智能装备有限公司</w:t>
      </w:r>
      <w:r>
        <w:rPr>
          <w:rFonts w:hint="eastAsia" w:ascii="微软雅黑" w:hAnsi="微软雅黑" w:eastAsia="微软雅黑" w:cs="微软雅黑"/>
        </w:rPr>
        <w:t>成立于2</w:t>
      </w:r>
      <w:r>
        <w:rPr>
          <w:rFonts w:ascii="微软雅黑" w:hAnsi="微软雅黑" w:eastAsia="微软雅黑" w:cs="微软雅黑"/>
        </w:rPr>
        <w:t>016</w:t>
      </w:r>
      <w:r>
        <w:rPr>
          <w:rFonts w:hint="eastAsia" w:ascii="微软雅黑" w:hAnsi="微软雅黑" w:eastAsia="微软雅黑" w:cs="微软雅黑"/>
        </w:rPr>
        <w:t>年，位于东莞寮步镇，毗邻松山湖和东莞城区，厂区环境优美，交通便利。公司建筑面积2</w:t>
      </w:r>
      <w:r>
        <w:rPr>
          <w:rFonts w:ascii="微软雅黑" w:hAnsi="微软雅黑" w:eastAsia="微软雅黑" w:cs="微软雅黑"/>
        </w:rPr>
        <w:t>5000</w:t>
      </w:r>
      <w:r>
        <w:rPr>
          <w:rFonts w:hint="eastAsia" w:ascii="微软雅黑" w:hAnsi="微软雅黑" w:eastAsia="微软雅黑" w:cs="微软雅黑"/>
        </w:rPr>
        <w:t>平米，现有人员1</w:t>
      </w:r>
      <w:r>
        <w:rPr>
          <w:rFonts w:hint="eastAsia" w:ascii="微软雅黑" w:hAnsi="微软雅黑" w:eastAsia="微软雅黑" w:cs="微软雅黑"/>
          <w:lang w:val="en-US" w:eastAsia="zh-CN"/>
        </w:rPr>
        <w:t>0</w:t>
      </w:r>
      <w:r>
        <w:rPr>
          <w:rFonts w:ascii="微软雅黑" w:hAnsi="微软雅黑" w:eastAsia="微软雅黑" w:cs="微软雅黑"/>
        </w:rPr>
        <w:t>00</w:t>
      </w:r>
      <w:r>
        <w:rPr>
          <w:rFonts w:hint="eastAsia" w:ascii="微软雅黑" w:hAnsi="微软雅黑" w:eastAsia="微软雅黑" w:cs="微软雅黑"/>
        </w:rPr>
        <w:t>人，是联合东创最大的生产基地。主要服务领域集中在消费电子、新能源和半导体测试等。</w:t>
      </w:r>
    </w:p>
    <w:p>
      <w:pPr>
        <w:spacing w:line="340" w:lineRule="exact"/>
        <w:rPr>
          <w:rFonts w:ascii="微软雅黑" w:hAnsi="微软雅黑" w:eastAsia="微软雅黑" w:cs="微软雅黑"/>
        </w:rPr>
      </w:pPr>
      <w:r>
        <w:rPr>
          <w:rFonts w:hint="eastAsia" w:ascii="微软雅黑" w:hAnsi="微软雅黑" w:eastAsia="微软雅黑" w:cs="微软雅黑"/>
          <w:b/>
          <w:bCs/>
        </w:rPr>
        <w:t>深圳联合东创深圳分公司</w:t>
      </w:r>
      <w:r>
        <w:rPr>
          <w:rFonts w:hint="eastAsia" w:ascii="微软雅黑" w:hAnsi="微软雅黑" w:eastAsia="微软雅黑" w:cs="微软雅黑"/>
        </w:rPr>
        <w:t>位于深圳龙华，该公司组织机构健全，研发团队实力强大，生产运营团队成熟，能独立承接各类项目的设计、生产和调试交付。现有人力</w:t>
      </w:r>
      <w:r>
        <w:rPr>
          <w:rFonts w:ascii="微软雅黑" w:hAnsi="微软雅黑" w:eastAsia="微软雅黑" w:cs="微软雅黑"/>
        </w:rPr>
        <w:t>150</w:t>
      </w:r>
      <w:r>
        <w:rPr>
          <w:rFonts w:hint="eastAsia" w:ascii="微软雅黑" w:hAnsi="微软雅黑" w:eastAsia="微软雅黑" w:cs="微软雅黑"/>
        </w:rPr>
        <w:t>人，主要服务领域集中在消费电子、新能源和半导体测试等。</w:t>
      </w:r>
    </w:p>
    <w:p>
      <w:pPr>
        <w:widowControl/>
        <w:spacing w:line="340" w:lineRule="exact"/>
        <w:rPr>
          <w:rFonts w:ascii="微软雅黑" w:hAnsi="微软雅黑" w:eastAsia="微软雅黑"/>
        </w:rPr>
      </w:pPr>
      <w:r>
        <w:rPr>
          <w:rFonts w:hint="eastAsia" w:ascii="微软雅黑" w:hAnsi="微软雅黑" w:eastAsia="微软雅黑" w:cs="微软雅黑"/>
          <w:b/>
          <w:bCs/>
        </w:rPr>
        <w:t>东创智造（浙江）有限公司</w:t>
      </w:r>
      <w:r>
        <w:rPr>
          <w:rFonts w:hint="eastAsia" w:ascii="微软雅黑" w:hAnsi="微软雅黑" w:eastAsia="微软雅黑" w:cs="微软雅黑"/>
        </w:rPr>
        <w:t>成立于2</w:t>
      </w:r>
      <w:r>
        <w:rPr>
          <w:rFonts w:ascii="微软雅黑" w:hAnsi="微软雅黑" w:eastAsia="微软雅黑" w:cs="微软雅黑"/>
        </w:rPr>
        <w:t>019</w:t>
      </w:r>
      <w:r>
        <w:rPr>
          <w:rFonts w:hint="eastAsia" w:ascii="微软雅黑" w:hAnsi="微软雅黑" w:eastAsia="微软雅黑" w:cs="微软雅黑"/>
        </w:rPr>
        <w:t>年，公司位于浙江嘉善，毗邻千年古镇西塘。</w:t>
      </w:r>
      <w:r>
        <w:rPr>
          <w:rFonts w:hint="eastAsia" w:ascii="微软雅黑" w:hAnsi="微软雅黑" w:eastAsia="微软雅黑"/>
        </w:rPr>
        <w:t>东创智造标志着公司战略运营从区域性公司向全国性跨区域性公司的转变。公司组织机构健全，研发团队实力强大，生产运营团队成熟，能独立承接各类项目的设计、生产和调试交付。现有人力</w:t>
      </w:r>
      <w:r>
        <w:rPr>
          <w:rFonts w:hint="eastAsia" w:ascii="微软雅黑" w:hAnsi="微软雅黑" w:eastAsia="微软雅黑"/>
          <w:lang w:val="en-US" w:eastAsia="zh-CN"/>
        </w:rPr>
        <w:t>3</w:t>
      </w:r>
      <w:r>
        <w:rPr>
          <w:rFonts w:ascii="微软雅黑" w:hAnsi="微软雅黑" w:eastAsia="微软雅黑"/>
        </w:rPr>
        <w:t>50</w:t>
      </w:r>
      <w:r>
        <w:rPr>
          <w:rFonts w:hint="eastAsia" w:ascii="微软雅黑" w:hAnsi="微软雅黑" w:eastAsia="微软雅黑"/>
        </w:rPr>
        <w:t>人左右，主要服务领域集中在消费电子、新能源和半导体测试等。</w:t>
      </w:r>
    </w:p>
    <w:p>
      <w:pPr>
        <w:widowControl/>
        <w:spacing w:line="340" w:lineRule="exact"/>
        <w:rPr>
          <w:rFonts w:ascii="微软雅黑" w:hAnsi="微软雅黑" w:eastAsia="微软雅黑" w:cs="微软雅黑"/>
          <w:kern w:val="0"/>
        </w:rPr>
      </w:pPr>
    </w:p>
    <w:p>
      <w:pPr>
        <w:numPr>
          <w:ilvl w:val="0"/>
          <w:numId w:val="1"/>
        </w:numPr>
        <w:ind w:left="0" w:leftChars="0" w:firstLine="0" w:firstLineChars="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需</w:t>
      </w:r>
      <w:r>
        <w:rPr>
          <w:rFonts w:ascii="微软雅黑" w:hAnsi="微软雅黑" w:eastAsia="微软雅黑" w:cs="微软雅黑"/>
          <w:b/>
          <w:bCs/>
          <w:sz w:val="24"/>
          <w:szCs w:val="24"/>
        </w:rPr>
        <w:t>求岗位</w:t>
      </w:r>
      <w:r>
        <w:rPr>
          <w:rFonts w:hint="eastAsia" w:ascii="微软雅黑" w:hAnsi="微软雅黑" w:eastAsia="微软雅黑" w:cs="微软雅黑"/>
          <w:b/>
          <w:bCs/>
          <w:sz w:val="24"/>
          <w:szCs w:val="24"/>
        </w:rPr>
        <w:t>:</w:t>
      </w:r>
    </w:p>
    <w:p>
      <w:pP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电子研发岗</w:t>
      </w:r>
    </w:p>
    <w:p>
      <w:pPr>
        <w:rPr>
          <w:rFonts w:hint="eastAsia" w:ascii="微软雅黑" w:hAnsi="微软雅黑" w:eastAsia="微软雅黑" w:cs="微软雅黑"/>
          <w:color w:val="333333"/>
          <w:kern w:val="0"/>
          <w:sz w:val="24"/>
          <w:szCs w:val="24"/>
          <w:shd w:val="clear" w:color="auto" w:fill="FFFFFF"/>
          <w:lang w:val="en-US" w:eastAsia="zh-CN" w:bidi="ar-SA"/>
        </w:rPr>
      </w:pPr>
      <w:r>
        <w:rPr>
          <w:rFonts w:hint="eastAsia" w:ascii="微软雅黑" w:hAnsi="微软雅黑" w:eastAsia="微软雅黑" w:cs="微软雅黑"/>
          <w:color w:val="333333"/>
          <w:kern w:val="0"/>
          <w:sz w:val="24"/>
          <w:szCs w:val="24"/>
          <w:shd w:val="clear" w:color="auto" w:fill="FFFFFF"/>
          <w:lang w:val="en-US" w:eastAsia="zh-CN" w:bidi="ar-SA"/>
        </w:rPr>
        <w:t>岗位职责：</w:t>
      </w:r>
    </w:p>
    <w:p>
      <w:pPr>
        <w:pStyle w:val="4"/>
        <w:widowControl/>
        <w:shd w:val="clear" w:color="auto" w:fill="FFFFFF"/>
        <w:rPr>
          <w:rFonts w:ascii="微软雅黑" w:hAnsi="微软雅黑" w:eastAsia="微软雅黑" w:cs="微软雅黑"/>
          <w:color w:val="333333"/>
          <w:shd w:val="clear" w:color="auto" w:fill="FFFFFF"/>
        </w:rPr>
      </w:pPr>
      <w:r>
        <w:rPr>
          <w:rFonts w:hint="default" w:ascii="微软雅黑" w:hAnsi="微软雅黑" w:eastAsia="微软雅黑" w:cs="微软雅黑"/>
          <w:color w:val="333333"/>
          <w:shd w:val="clear" w:color="auto" w:fill="FFFFFF"/>
        </w:rPr>
        <w:t>1、PCB绘制；</w:t>
      </w:r>
    </w:p>
    <w:p>
      <w:pPr>
        <w:pStyle w:val="4"/>
        <w:widowControl/>
        <w:shd w:val="clear" w:color="auto" w:fill="FFFFFF"/>
        <w:rPr>
          <w:rFonts w:hint="default" w:ascii="微软雅黑" w:hAnsi="微软雅黑" w:eastAsia="微软雅黑" w:cs="微软雅黑"/>
          <w:color w:val="333333"/>
          <w:shd w:val="clear" w:color="auto" w:fill="FFFFFF"/>
        </w:rPr>
      </w:pPr>
      <w:r>
        <w:rPr>
          <w:rFonts w:hint="default" w:ascii="微软雅黑" w:hAnsi="微软雅黑" w:eastAsia="微软雅黑" w:cs="微软雅黑"/>
          <w:color w:val="333333"/>
          <w:shd w:val="clear" w:color="auto" w:fill="FFFFFF"/>
        </w:rPr>
        <w:t>2、BOM资料整理；</w:t>
      </w:r>
    </w:p>
    <w:p>
      <w:pPr>
        <w:pStyle w:val="4"/>
        <w:widowControl/>
        <w:shd w:val="clear" w:color="auto" w:fill="FFFFFF"/>
        <w:rPr>
          <w:rFonts w:hint="default" w:ascii="微软雅黑" w:hAnsi="微软雅黑" w:eastAsia="微软雅黑" w:cs="微软雅黑"/>
          <w:color w:val="333333"/>
          <w:shd w:val="clear" w:color="auto" w:fill="FFFFFF"/>
        </w:rPr>
      </w:pPr>
      <w:r>
        <w:rPr>
          <w:rFonts w:hint="default" w:ascii="微软雅黑" w:hAnsi="微软雅黑" w:eastAsia="微软雅黑" w:cs="微软雅黑"/>
          <w:color w:val="333333"/>
          <w:shd w:val="clear" w:color="auto" w:fill="FFFFFF"/>
        </w:rPr>
        <w:t>3、参与产品研发，样品/新品各项功能测试；</w:t>
      </w:r>
    </w:p>
    <w:p>
      <w:pPr>
        <w:pStyle w:val="4"/>
        <w:widowControl/>
        <w:shd w:val="clear" w:color="auto" w:fill="FFFFFF"/>
        <w:rPr>
          <w:rFonts w:hint="default" w:ascii="微软雅黑" w:hAnsi="微软雅黑" w:eastAsia="微软雅黑" w:cs="微软雅黑"/>
          <w:color w:val="333333"/>
          <w:shd w:val="clear" w:color="auto" w:fill="FFFFFF"/>
        </w:rPr>
      </w:pPr>
      <w:r>
        <w:rPr>
          <w:rFonts w:hint="default" w:ascii="微软雅黑" w:hAnsi="微软雅黑" w:eastAsia="微软雅黑" w:cs="微软雅黑"/>
          <w:color w:val="333333"/>
          <w:shd w:val="clear" w:color="auto" w:fill="FFFFFF"/>
        </w:rPr>
        <w:t>4、协助相关部门，并提供技术支持，解决客户及相关部门的技术疑问。</w:t>
      </w:r>
    </w:p>
    <w:p>
      <w:pPr>
        <w:pStyle w:val="4"/>
        <w:widowControl/>
        <w:shd w:val="clear" w:color="auto" w:fill="FFFFFF"/>
        <w:rPr>
          <w:rFonts w:hint="eastAsia" w:ascii="微软雅黑" w:hAnsi="微软雅黑" w:eastAsia="微软雅黑" w:cs="微软雅黑"/>
          <w:color w:val="333333"/>
          <w:shd w:val="clear" w:color="auto" w:fill="FFFFFF"/>
          <w:lang w:eastAsia="zh-CN"/>
        </w:rPr>
      </w:pPr>
      <w:r>
        <w:rPr>
          <w:rFonts w:hint="eastAsia" w:ascii="微软雅黑" w:hAnsi="微软雅黑" w:eastAsia="微软雅黑" w:cs="微软雅黑"/>
          <w:color w:val="333333"/>
          <w:shd w:val="clear" w:color="auto" w:fill="FFFFFF"/>
          <w:lang w:eastAsia="zh-CN"/>
        </w:rPr>
        <w:t>岗位要求</w:t>
      </w:r>
    </w:p>
    <w:p>
      <w:pPr>
        <w:pStyle w:val="4"/>
        <w:widowControl/>
        <w:shd w:val="clear" w:color="auto" w:fill="FFFFFF"/>
        <w:rPr>
          <w:rFonts w:hint="eastAsia" w:ascii="微软雅黑" w:hAnsi="微软雅黑" w:eastAsia="微软雅黑" w:cs="微软雅黑"/>
          <w:color w:val="333333"/>
          <w:lang w:eastAsia="zh-CN"/>
        </w:rPr>
      </w:pPr>
      <w:r>
        <w:rPr>
          <w:rFonts w:ascii="微软雅黑" w:hAnsi="微软雅黑" w:eastAsia="微软雅黑" w:cs="微软雅黑"/>
          <w:color w:val="333333"/>
          <w:shd w:val="clear" w:color="auto" w:fill="FFFFFF"/>
        </w:rPr>
        <w:t>1、熟练使用pro-e、pads、AD等相关设计软件</w:t>
      </w:r>
      <w:r>
        <w:rPr>
          <w:rFonts w:hint="eastAsia" w:ascii="微软雅黑" w:hAnsi="微软雅黑" w:eastAsia="微软雅黑" w:cs="微软雅黑"/>
          <w:color w:val="333333"/>
          <w:shd w:val="clear" w:color="auto" w:fill="FFFFFF"/>
          <w:lang w:eastAsia="zh-CN"/>
        </w:rPr>
        <w:t>；</w:t>
      </w:r>
    </w:p>
    <w:p>
      <w:pPr>
        <w:pStyle w:val="4"/>
        <w:widowControl/>
        <w:shd w:val="clear" w:color="auto" w:fill="FFFFFF"/>
        <w:rPr>
          <w:rFonts w:hint="eastAsia" w:ascii="微软雅黑" w:hAnsi="微软雅黑" w:eastAsia="微软雅黑" w:cs="微软雅黑"/>
          <w:color w:val="333333"/>
          <w:lang w:eastAsia="zh-CN"/>
        </w:rPr>
      </w:pPr>
      <w:r>
        <w:rPr>
          <w:rFonts w:ascii="微软雅黑" w:hAnsi="微软雅黑" w:eastAsia="微软雅黑" w:cs="微软雅黑"/>
        </w:rPr>
        <w:t>2、</w:t>
      </w:r>
      <w:r>
        <w:rPr>
          <w:rFonts w:ascii="微软雅黑" w:hAnsi="微软雅黑" w:eastAsia="微软雅黑" w:cs="微软雅黑"/>
          <w:color w:val="333333"/>
          <w:shd w:val="clear" w:color="auto" w:fill="FFFFFF"/>
        </w:rPr>
        <w:t>熟练使用相关仪器设备，电子基础知识扎实</w:t>
      </w:r>
      <w:r>
        <w:rPr>
          <w:rFonts w:hint="eastAsia" w:ascii="微软雅黑" w:hAnsi="微软雅黑" w:eastAsia="微软雅黑" w:cs="微软雅黑"/>
          <w:color w:val="333333"/>
          <w:shd w:val="clear" w:color="auto" w:fill="FFFFFF"/>
          <w:lang w:eastAsia="zh-CN"/>
        </w:rPr>
        <w:t>；</w:t>
      </w:r>
      <w:bookmarkStart w:id="0" w:name="_GoBack"/>
      <w:bookmarkEnd w:id="0"/>
    </w:p>
    <w:p>
      <w:pPr>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3、通信、电子等相关专业</w:t>
      </w:r>
      <w:r>
        <w:rPr>
          <w:rFonts w:hint="eastAsia" w:ascii="微软雅黑" w:hAnsi="微软雅黑" w:eastAsia="微软雅黑" w:cs="微软雅黑"/>
          <w:sz w:val="24"/>
          <w:szCs w:val="24"/>
          <w:lang w:eastAsia="zh-CN"/>
        </w:rPr>
        <w:t>，硕士优先</w:t>
      </w:r>
      <w:r>
        <w:rPr>
          <w:rFonts w:hint="eastAsia" w:ascii="微软雅黑" w:hAnsi="微软雅黑" w:eastAsia="微软雅黑" w:cs="微软雅黑"/>
          <w:sz w:val="24"/>
          <w:szCs w:val="24"/>
        </w:rPr>
        <w:t>。</w:t>
      </w:r>
    </w:p>
    <w:p>
      <w:pP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机械研发岗</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岗位职责：</w:t>
      </w:r>
    </w:p>
    <w:p>
      <w:pPr>
        <w:numPr>
          <w:ilvl w:val="0"/>
          <w:numId w:val="2"/>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负责非标自动化组装/检测设计开发，包括图纸设计、电机、标准件、气动元气件选型，图纸细化及工程图出图，bom清单整理等。</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岗位要求：</w:t>
      </w:r>
    </w:p>
    <w:p>
      <w:pPr>
        <w:numPr>
          <w:ilvl w:val="0"/>
          <w:numId w:val="0"/>
        </w:numPr>
        <w:rPr>
          <w:rFonts w:ascii="微软雅黑" w:hAnsi="微软雅黑" w:eastAsia="微软雅黑" w:cs="微软雅黑"/>
          <w:sz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设计软件熟练（solidworks）；</w:t>
      </w:r>
    </w:p>
    <w:p>
      <w:pPr>
        <w:numPr>
          <w:ilvl w:val="0"/>
          <w:numId w:val="2"/>
        </w:numPr>
        <w:rPr>
          <w:rFonts w:ascii="微软雅黑" w:hAnsi="微软雅黑" w:eastAsia="微软雅黑" w:cs="微软雅黑"/>
          <w:sz w:val="24"/>
        </w:rPr>
      </w:pPr>
      <w:r>
        <w:rPr>
          <w:rFonts w:hint="eastAsia" w:ascii="微软雅黑" w:hAnsi="微软雅黑" w:eastAsia="微软雅黑" w:cs="微软雅黑"/>
          <w:sz w:val="24"/>
          <w:szCs w:val="24"/>
        </w:rPr>
        <w:t>机械设计及自动化、机械电子等相关专业。</w:t>
      </w:r>
    </w:p>
    <w:p>
      <w:pPr>
        <w:numPr>
          <w:ilvl w:val="0"/>
          <w:numId w:val="0"/>
        </w:numPr>
        <w:rPr>
          <w:rFonts w:ascii="微软雅黑" w:hAnsi="微软雅黑" w:eastAsia="微软雅黑" w:cs="微软雅黑"/>
          <w:sz w:val="24"/>
        </w:rPr>
      </w:pPr>
    </w:p>
    <w:p>
      <w:pP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电气研发岗</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岗位职责：</w:t>
      </w:r>
    </w:p>
    <w:p>
      <w:pPr>
        <w:numPr>
          <w:ilvl w:val="0"/>
          <w:numId w:val="3"/>
        </w:numPr>
        <w:rPr>
          <w:rFonts w:hint="default" w:ascii="微软雅黑" w:hAnsi="微软雅黑" w:eastAsia="微软雅黑" w:cs="微软雅黑"/>
          <w:sz w:val="24"/>
          <w:szCs w:val="24"/>
        </w:rPr>
      </w:pPr>
      <w:r>
        <w:rPr>
          <w:rFonts w:hint="default" w:ascii="微软雅黑" w:hAnsi="微软雅黑" w:eastAsia="微软雅黑" w:cs="微软雅黑"/>
          <w:sz w:val="24"/>
          <w:szCs w:val="24"/>
        </w:rPr>
        <w:t>电气系统图纸设计，绘制电气原理图等；</w:t>
      </w:r>
    </w:p>
    <w:p>
      <w:pPr>
        <w:numPr>
          <w:ilvl w:val="0"/>
          <w:numId w:val="3"/>
        </w:numPr>
        <w:rPr>
          <w:rFonts w:hint="default" w:ascii="微软雅黑" w:hAnsi="微软雅黑" w:eastAsia="微软雅黑" w:cs="微软雅黑"/>
          <w:sz w:val="24"/>
          <w:szCs w:val="24"/>
        </w:rPr>
      </w:pPr>
      <w:r>
        <w:rPr>
          <w:rFonts w:hint="default" w:ascii="微软雅黑" w:hAnsi="微软雅黑" w:eastAsia="微软雅黑" w:cs="微软雅黑"/>
          <w:sz w:val="24"/>
          <w:szCs w:val="24"/>
        </w:rPr>
        <w:t>Plc程序编写与调试，完成plc及触摸屏程序编写；</w:t>
      </w:r>
    </w:p>
    <w:p>
      <w:pPr>
        <w:numPr>
          <w:ilvl w:val="0"/>
          <w:numId w:val="3"/>
        </w:numPr>
        <w:rPr>
          <w:rFonts w:hint="default" w:ascii="微软雅黑" w:hAnsi="微软雅黑" w:eastAsia="微软雅黑" w:cs="微软雅黑"/>
          <w:sz w:val="24"/>
          <w:szCs w:val="24"/>
        </w:rPr>
      </w:pPr>
      <w:r>
        <w:rPr>
          <w:rFonts w:hint="default" w:ascii="微软雅黑" w:hAnsi="微软雅黑" w:eastAsia="微软雅黑" w:cs="微软雅黑"/>
          <w:sz w:val="24"/>
          <w:szCs w:val="24"/>
        </w:rPr>
        <w:t>对所负责的项目进行现场调试，独立处理调试过程中的出现的各种问题。</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岗位要求：</w:t>
      </w:r>
    </w:p>
    <w:p>
      <w:pPr>
        <w:numPr>
          <w:ilvl w:val="0"/>
          <w:numId w:val="0"/>
        </w:numPr>
        <w:rPr>
          <w:rFonts w:hint="default"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清楚plc编程逻辑；</w:t>
      </w:r>
    </w:p>
    <w:p>
      <w:pPr>
        <w:numPr>
          <w:ilvl w:val="0"/>
          <w:numId w:val="0"/>
        </w:numPr>
        <w:rPr>
          <w:rFonts w:hint="default"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电气工程及其自动化、自动化等相关专业。</w:t>
      </w:r>
    </w:p>
    <w:p>
      <w:pPr>
        <w:numPr>
          <w:ilvl w:val="0"/>
          <w:numId w:val="0"/>
        </w:numPr>
        <w:rPr>
          <w:rFonts w:hint="default" w:ascii="微软雅黑" w:hAnsi="微软雅黑" w:eastAsia="微软雅黑" w:cs="微软雅黑"/>
          <w:sz w:val="24"/>
          <w:szCs w:val="24"/>
        </w:rPr>
      </w:pPr>
    </w:p>
    <w:p>
      <w:pP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软件研发岗</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岗位职责：</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default" w:ascii="微软雅黑" w:hAnsi="微软雅黑" w:eastAsia="微软雅黑" w:cs="微软雅黑"/>
          <w:sz w:val="24"/>
          <w:szCs w:val="24"/>
        </w:rPr>
        <w:t>参与设备软件编写，到现场调试完善；</w:t>
      </w:r>
    </w:p>
    <w:p>
      <w:pPr>
        <w:numPr>
          <w:ilvl w:val="0"/>
          <w:numId w:val="0"/>
        </w:numPr>
        <w:rPr>
          <w:rFonts w:hint="default"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default" w:ascii="微软雅黑" w:hAnsi="微软雅黑" w:eastAsia="微软雅黑" w:cs="微软雅黑"/>
          <w:sz w:val="24"/>
          <w:szCs w:val="24"/>
        </w:rPr>
        <w:t>根据现场客户提出的要求，独立完善增加功能；</w:t>
      </w:r>
    </w:p>
    <w:p>
      <w:pPr>
        <w:numPr>
          <w:ilvl w:val="0"/>
          <w:numId w:val="0"/>
        </w:numPr>
        <w:rPr>
          <w:rFonts w:hint="default"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default" w:ascii="微软雅黑" w:hAnsi="微软雅黑" w:eastAsia="微软雅黑" w:cs="微软雅黑"/>
          <w:sz w:val="24"/>
          <w:szCs w:val="24"/>
        </w:rPr>
        <w:t>对所负责的项目进行现场调试，独立处理调试过程中的出现的各种问题。</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岗位要求</w:t>
      </w:r>
    </w:p>
    <w:p>
      <w:pPr>
        <w:numPr>
          <w:ilvl w:val="0"/>
          <w:numId w:val="0"/>
        </w:numPr>
        <w:rPr>
          <w:rFonts w:ascii="微软雅黑" w:hAnsi="微软雅黑" w:eastAsia="微软雅黑" w:cs="微软雅黑"/>
          <w:sz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对C、C++等编程有相关经验，掌握或了解MFC编程；</w:t>
      </w:r>
    </w:p>
    <w:p>
      <w:pPr>
        <w:numPr>
          <w:ilvl w:val="0"/>
          <w:numId w:val="0"/>
        </w:numPr>
        <w:rPr>
          <w:b/>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计算机、电子、自动化等相关专业。</w:t>
      </w:r>
    </w:p>
    <w:p>
      <w:pPr>
        <w:rPr>
          <w:rFonts w:ascii="微软雅黑" w:hAnsi="微软雅黑" w:eastAsia="微软雅黑" w:cs="微软雅黑"/>
          <w:b/>
          <w:sz w:val="24"/>
        </w:rPr>
      </w:pPr>
      <w:r>
        <w:rPr>
          <w:rFonts w:hint="eastAsia" w:ascii="微软雅黑" w:hAnsi="微软雅黑" w:eastAsia="微软雅黑" w:cs="微软雅黑"/>
          <w:b/>
          <w:sz w:val="24"/>
          <w:szCs w:val="24"/>
        </w:rPr>
        <w:t>三、福利待遇：</w:t>
      </w:r>
    </w:p>
    <w:p>
      <w:pPr>
        <w:pStyle w:val="5"/>
        <w:numPr>
          <w:ilvl w:val="0"/>
          <w:numId w:val="0"/>
        </w:numPr>
        <w:shd w:val="clear" w:color="auto" w:fill="FFFFFF"/>
        <w:spacing w:before="0" w:beforeAutospacing="0" w:after="0" w:afterAutospacing="0"/>
        <w:ind w:leftChars="0"/>
        <w:rPr>
          <w:rFonts w:ascii="微软雅黑" w:hAnsi="微软雅黑" w:eastAsia="微软雅黑" w:cs="微软雅黑"/>
          <w:kern w:val="2"/>
        </w:rPr>
      </w:pPr>
      <w:r>
        <w:rPr>
          <w:rFonts w:hint="eastAsia" w:ascii="微软雅黑" w:hAnsi="微软雅黑" w:eastAsia="微软雅黑" w:cs="微软雅黑"/>
          <w:kern w:val="2"/>
          <w:lang w:val="en-US" w:eastAsia="zh-CN"/>
        </w:rPr>
        <w:t>1、</w:t>
      </w:r>
      <w:r>
        <w:rPr>
          <w:rFonts w:hint="eastAsia" w:ascii="微软雅黑" w:hAnsi="微软雅黑" w:eastAsia="微软雅黑" w:cs="微软雅黑"/>
          <w:kern w:val="2"/>
        </w:rPr>
        <w:t>年</w:t>
      </w:r>
      <w:r>
        <w:rPr>
          <w:rFonts w:ascii="微软雅黑" w:hAnsi="微软雅黑" w:eastAsia="微软雅黑" w:cs="微软雅黑"/>
          <w:kern w:val="2"/>
        </w:rPr>
        <w:t>薪：</w:t>
      </w:r>
      <w:r>
        <w:rPr>
          <w:rFonts w:hint="eastAsia" w:ascii="微软雅黑" w:hAnsi="微软雅黑" w:eastAsia="微软雅黑" w:cs="微软雅黑"/>
          <w:kern w:val="2"/>
        </w:rPr>
        <w:t>本科</w:t>
      </w:r>
      <w:r>
        <w:rPr>
          <w:rFonts w:hint="eastAsia" w:ascii="微软雅黑" w:hAnsi="微软雅黑" w:eastAsia="微软雅黑" w:cs="微软雅黑"/>
          <w:kern w:val="2"/>
          <w:lang w:val="en-US" w:eastAsia="zh-CN"/>
        </w:rPr>
        <w:t>10</w:t>
      </w:r>
      <w:r>
        <w:rPr>
          <w:rFonts w:hint="eastAsia" w:ascii="微软雅黑" w:hAnsi="微软雅黑" w:eastAsia="微软雅黑" w:cs="微软雅黑"/>
          <w:kern w:val="2"/>
        </w:rPr>
        <w:t>-1</w:t>
      </w:r>
      <w:r>
        <w:rPr>
          <w:rFonts w:hint="eastAsia" w:ascii="微软雅黑" w:hAnsi="微软雅黑" w:eastAsia="微软雅黑" w:cs="微软雅黑"/>
          <w:kern w:val="2"/>
          <w:lang w:val="en-US" w:eastAsia="zh-CN"/>
        </w:rPr>
        <w:t>6</w:t>
      </w:r>
      <w:r>
        <w:rPr>
          <w:rFonts w:hint="eastAsia" w:ascii="微软雅黑" w:hAnsi="微软雅黑" w:eastAsia="微软雅黑" w:cs="微软雅黑"/>
          <w:kern w:val="2"/>
        </w:rPr>
        <w:t>W,硕</w:t>
      </w:r>
      <w:r>
        <w:rPr>
          <w:rFonts w:ascii="微软雅黑" w:hAnsi="微软雅黑" w:eastAsia="微软雅黑" w:cs="微软雅黑"/>
          <w:kern w:val="2"/>
        </w:rPr>
        <w:t>士</w:t>
      </w:r>
      <w:r>
        <w:rPr>
          <w:rFonts w:hint="eastAsia" w:ascii="微软雅黑" w:hAnsi="微软雅黑" w:eastAsia="微软雅黑" w:cs="微软雅黑"/>
          <w:kern w:val="2"/>
        </w:rPr>
        <w:t>1</w:t>
      </w:r>
      <w:r>
        <w:rPr>
          <w:rFonts w:ascii="微软雅黑" w:hAnsi="微软雅黑" w:eastAsia="微软雅黑" w:cs="微软雅黑"/>
          <w:kern w:val="2"/>
        </w:rPr>
        <w:t>2</w:t>
      </w:r>
      <w:r>
        <w:rPr>
          <w:rFonts w:hint="eastAsia" w:ascii="微软雅黑" w:hAnsi="微软雅黑" w:eastAsia="微软雅黑" w:cs="微软雅黑"/>
          <w:kern w:val="2"/>
        </w:rPr>
        <w:t>-</w:t>
      </w:r>
      <w:r>
        <w:rPr>
          <w:rFonts w:ascii="微软雅黑" w:hAnsi="微软雅黑" w:eastAsia="微软雅黑" w:cs="微软雅黑"/>
          <w:kern w:val="2"/>
        </w:rPr>
        <w:t>20</w:t>
      </w:r>
      <w:r>
        <w:rPr>
          <w:rFonts w:hint="eastAsia" w:ascii="微软雅黑" w:hAnsi="微软雅黑" w:eastAsia="微软雅黑" w:cs="微软雅黑"/>
          <w:kern w:val="2"/>
        </w:rPr>
        <w:t>W</w:t>
      </w:r>
    </w:p>
    <w:p>
      <w:pPr>
        <w:pStyle w:val="13"/>
        <w:widowControl/>
        <w:numPr>
          <w:ilvl w:val="0"/>
          <w:numId w:val="0"/>
        </w:numPr>
        <w:ind w:leftChars="0"/>
        <w:rPr>
          <w:rFonts w:ascii="微软雅黑" w:hAnsi="微软雅黑" w:eastAsia="微软雅黑" w:cs="微软雅黑"/>
          <w:sz w:val="24"/>
        </w:rPr>
      </w:pP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公司免费提供住宿，餐补；</w:t>
      </w:r>
    </w:p>
    <w:p>
      <w:pPr>
        <w:pStyle w:val="13"/>
        <w:widowControl/>
        <w:numPr>
          <w:ilvl w:val="0"/>
          <w:numId w:val="0"/>
        </w:numPr>
        <w:ind w:leftChars="0"/>
        <w:rPr>
          <w:rFonts w:ascii="微软雅黑" w:hAnsi="微软雅黑" w:eastAsia="微软雅黑" w:cs="微软雅黑"/>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五险一金亲情1+1工资方案：工龄一年以上为其父母发放工资；</w:t>
      </w:r>
    </w:p>
    <w:p>
      <w:pPr>
        <w:pStyle w:val="13"/>
        <w:widowControl/>
        <w:numPr>
          <w:ilvl w:val="0"/>
          <w:numId w:val="0"/>
        </w:numPr>
        <w:ind w:leftChars="0"/>
        <w:rPr>
          <w:rFonts w:ascii="微软雅黑" w:hAnsi="微软雅黑" w:eastAsia="微软雅黑" w:cs="微软雅黑"/>
          <w:sz w:val="24"/>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员工互助会：凡互助会成员，最高可获得公司10万元互助基金；</w:t>
      </w:r>
    </w:p>
    <w:p>
      <w:pPr>
        <w:pStyle w:val="13"/>
        <w:widowControl/>
        <w:numPr>
          <w:ilvl w:val="0"/>
          <w:numId w:val="0"/>
        </w:numPr>
        <w:ind w:leftChars="0"/>
        <w:rPr>
          <w:rFonts w:ascii="微软雅黑" w:hAnsi="微软雅黑" w:eastAsia="微软雅黑" w:cs="微软雅黑"/>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免费提供节日礼品、生日礼品、结婚、生子礼金等，定期组织年度体检；</w:t>
      </w:r>
    </w:p>
    <w:p>
      <w:pPr>
        <w:pStyle w:val="13"/>
        <w:widowControl/>
        <w:numPr>
          <w:ilvl w:val="0"/>
          <w:numId w:val="0"/>
        </w:numPr>
        <w:ind w:leftChars="0"/>
        <w:rPr>
          <w:rFonts w:ascii="微软雅黑" w:hAnsi="微软雅黑" w:eastAsia="微软雅黑" w:cs="微软雅黑"/>
          <w:sz w:val="24"/>
        </w:rPr>
      </w:pPr>
      <w:r>
        <w:rPr>
          <w:rFonts w:hint="eastAsia" w:ascii="微软雅黑" w:hAnsi="微软雅黑" w:eastAsia="微软雅黑" w:cs="微软雅黑"/>
          <w:sz w:val="24"/>
          <w:lang w:val="en-US" w:eastAsia="zh-CN"/>
        </w:rPr>
        <w:t>6、</w:t>
      </w:r>
      <w:r>
        <w:rPr>
          <w:rFonts w:hint="eastAsia" w:ascii="微软雅黑" w:hAnsi="微软雅黑" w:eastAsia="微软雅黑" w:cs="微软雅黑"/>
          <w:sz w:val="24"/>
        </w:rPr>
        <w:t>公司设有图书角、乒乓球室、篮球场及羽毛球协会等；</w:t>
      </w:r>
    </w:p>
    <w:p>
      <w:pPr>
        <w:pStyle w:val="13"/>
        <w:widowControl/>
        <w:numPr>
          <w:ilvl w:val="0"/>
          <w:numId w:val="0"/>
        </w:numPr>
        <w:ind w:leftChars="0"/>
        <w:rPr>
          <w:rFonts w:ascii="微软雅黑" w:hAnsi="微软雅黑" w:eastAsia="微软雅黑" w:cs="微软雅黑"/>
          <w:sz w:val="24"/>
        </w:rPr>
      </w:pP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丰富多彩的活动：组织扩展训练、篮球赛、羽毛球赛、员工生日会</w:t>
      </w:r>
    </w:p>
    <w:p>
      <w:pPr>
        <w:widowControl/>
        <w:rPr>
          <w:rFonts w:ascii="微软雅黑" w:hAnsi="微软雅黑" w:eastAsia="微软雅黑" w:cs="微软雅黑"/>
          <w:sz w:val="24"/>
        </w:rPr>
      </w:pPr>
    </w:p>
    <w:p>
      <w:pPr>
        <w:rPr>
          <w:rFonts w:ascii="微软雅黑" w:hAnsi="微软雅黑" w:eastAsia="微软雅黑" w:cs="微软雅黑"/>
          <w:b/>
          <w:sz w:val="24"/>
        </w:rPr>
      </w:pPr>
      <w:r>
        <w:rPr>
          <w:rFonts w:hint="eastAsia" w:ascii="微软雅黑" w:hAnsi="微软雅黑" w:eastAsia="微软雅黑" w:cs="微软雅黑"/>
          <w:b/>
          <w:sz w:val="24"/>
          <w:szCs w:val="24"/>
        </w:rPr>
        <w:t>四、校招流程：</w:t>
      </w:r>
    </w:p>
    <w:p>
      <w:pPr>
        <w:rPr>
          <w:rFonts w:ascii="微软雅黑" w:hAnsi="微软雅黑" w:eastAsia="微软雅黑" w:cs="微软雅黑"/>
          <w:sz w:val="24"/>
        </w:rPr>
      </w:pPr>
      <w:r>
        <w:rPr>
          <w:rFonts w:hint="eastAsia" w:ascii="微软雅黑" w:hAnsi="微软雅黑" w:eastAsia="微软雅黑" w:cs="微软雅黑"/>
          <w:sz w:val="24"/>
          <w:szCs w:val="24"/>
        </w:rPr>
        <w:t>简历投递/参加宣讲 ----笔试 ----面试----offer----签约</w:t>
      </w:r>
    </w:p>
    <w:p>
      <w:pPr>
        <w:rPr>
          <w:rFonts w:ascii="微软雅黑" w:hAnsi="微软雅黑" w:eastAsia="微软雅黑" w:cs="微软雅黑"/>
          <w:color w:val="000000"/>
          <w:sz w:val="24"/>
          <w:shd w:val="clear" w:color="auto" w:fill="FFFFFF"/>
        </w:rPr>
      </w:pPr>
      <w:r>
        <w:rPr>
          <w:rFonts w:hint="eastAsia" w:ascii="微软雅黑" w:hAnsi="微软雅黑" w:eastAsia="微软雅黑" w:cs="微软雅黑"/>
          <w:color w:val="444444"/>
          <w:sz w:val="24"/>
          <w:szCs w:val="24"/>
          <w:shd w:val="clear" w:color="auto" w:fill="FFFFFF"/>
        </w:rPr>
        <w:t>简历投递邮箱：HR@</w:t>
      </w:r>
      <w:r>
        <w:rPr>
          <w:rFonts w:hint="eastAsia" w:ascii="微软雅黑" w:hAnsi="微软雅黑" w:eastAsia="微软雅黑" w:cs="微软雅黑"/>
          <w:color w:val="000000"/>
          <w:sz w:val="24"/>
          <w:szCs w:val="24"/>
          <w:shd w:val="clear" w:color="auto" w:fill="FFFFFF"/>
        </w:rPr>
        <w:t>eastwinsz.com</w:t>
      </w:r>
    </w:p>
    <w:p/>
    <w:p>
      <w:pPr>
        <w:rPr>
          <w:rFonts w:ascii="微软雅黑" w:hAnsi="微软雅黑" w:eastAsia="微软雅黑" w:cs="微软雅黑"/>
          <w:b/>
          <w:sz w:val="24"/>
        </w:rPr>
      </w:pPr>
      <w:r>
        <w:rPr>
          <w:rFonts w:hint="eastAsia" w:ascii="微软雅黑" w:hAnsi="微软雅黑" w:eastAsia="微软雅黑" w:cs="微软雅黑"/>
          <w:b/>
          <w:sz w:val="24"/>
          <w:szCs w:val="24"/>
        </w:rPr>
        <w:t>五、</w:t>
      </w:r>
      <w:r>
        <w:rPr>
          <w:rFonts w:hint="eastAsia" w:ascii="微软雅黑" w:hAnsi="微软雅黑" w:eastAsia="微软雅黑" w:cs="微软雅黑"/>
          <w:b/>
          <w:sz w:val="24"/>
          <w:szCs w:val="24"/>
          <w:lang w:eastAsia="zh-CN"/>
        </w:rPr>
        <w:t>联系方式</w:t>
      </w:r>
      <w:r>
        <w:rPr>
          <w:rFonts w:hint="eastAsia" w:ascii="微软雅黑" w:hAnsi="微软雅黑" w:eastAsia="微软雅黑" w:cs="微软雅黑"/>
          <w:b/>
          <w:sz w:val="24"/>
          <w:szCs w:val="24"/>
        </w:rPr>
        <w:t>：</w:t>
      </w:r>
    </w:p>
    <w:p>
      <w:pPr>
        <w:rPr>
          <w:rFonts w:ascii="微软雅黑" w:hAnsi="微软雅黑" w:eastAsia="微软雅黑" w:cs="微软雅黑"/>
          <w:sz w:val="24"/>
        </w:rPr>
      </w:pPr>
      <w:r>
        <w:rPr>
          <w:rFonts w:hint="eastAsia" w:ascii="微软雅黑" w:hAnsi="微软雅黑" w:eastAsia="微软雅黑" w:cs="微软雅黑"/>
          <w:sz w:val="24"/>
          <w:szCs w:val="24"/>
          <w:lang w:eastAsia="zh-CN"/>
        </w:rPr>
        <w:t>工作地点：</w:t>
      </w:r>
      <w:r>
        <w:rPr>
          <w:rFonts w:hint="eastAsia" w:ascii="微软雅黑" w:hAnsi="微软雅黑" w:eastAsia="微软雅黑" w:cs="微软雅黑"/>
          <w:sz w:val="24"/>
          <w:szCs w:val="24"/>
        </w:rPr>
        <w:t>广东省东莞市寮步镇百业大道7号</w:t>
      </w:r>
    </w:p>
    <w:p>
      <w:pPr>
        <w:rPr>
          <w:rFonts w:hint="default" w:ascii="微软雅黑" w:hAnsi="微软雅黑" w:eastAsia="微软雅黑" w:cs="微软雅黑"/>
          <w:sz w:val="24"/>
          <w:lang w:val="en-US" w:eastAsia="zh-CN"/>
        </w:rPr>
      </w:pPr>
      <w:r>
        <w:rPr>
          <w:rFonts w:hint="eastAsia" w:ascii="微软雅黑" w:hAnsi="微软雅黑" w:eastAsia="微软雅黑" w:cs="微软雅黑"/>
          <w:color w:val="444444"/>
          <w:sz w:val="24"/>
          <w:szCs w:val="24"/>
          <w:shd w:val="clear" w:color="auto" w:fill="FFFFFF"/>
          <w:lang w:eastAsia="zh-CN"/>
        </w:rPr>
        <w:t>招聘热线：</w:t>
      </w:r>
      <w:r>
        <w:rPr>
          <w:rFonts w:hint="eastAsia" w:ascii="微软雅黑" w:hAnsi="微软雅黑" w:eastAsia="微软雅黑" w:cs="微软雅黑"/>
          <w:color w:val="444444"/>
          <w:sz w:val="24"/>
          <w:szCs w:val="24"/>
          <w:shd w:val="clear" w:color="auto" w:fill="FFFFFF"/>
        </w:rPr>
        <w:t>0769-88888590/</w:t>
      </w:r>
      <w:r>
        <w:rPr>
          <w:rFonts w:hint="eastAsia" w:ascii="微软雅黑" w:hAnsi="微软雅黑" w:eastAsia="微软雅黑" w:cs="微软雅黑"/>
          <w:color w:val="444444"/>
          <w:sz w:val="24"/>
          <w:szCs w:val="24"/>
          <w:shd w:val="clear" w:color="auto" w:fill="FFFFFF"/>
          <w:lang w:val="en-US" w:eastAsia="zh-CN"/>
        </w:rPr>
        <w:t>18566207657</w:t>
      </w:r>
    </w:p>
    <w:p>
      <w:pPr>
        <w:rPr>
          <w:rFonts w:ascii="微软雅黑" w:hAnsi="微软雅黑" w:eastAsia="微软雅黑" w:cs="微软雅黑"/>
          <w:sz w:val="24"/>
        </w:rPr>
      </w:pPr>
      <w:r>
        <w:rPr>
          <w:rFonts w:hint="eastAsia" w:ascii="微软雅黑" w:hAnsi="微软雅黑" w:eastAsia="微软雅黑" w:cs="微软雅黑"/>
          <w:sz w:val="24"/>
          <w:szCs w:val="24"/>
        </w:rPr>
        <w:t>公司官网：</w:t>
      </w:r>
      <w:r>
        <w:rPr>
          <w:rFonts w:hint="eastAsia" w:ascii="微软雅黑" w:hAnsi="微软雅黑" w:eastAsia="微软雅黑" w:cs="微软雅黑"/>
          <w:color w:val="535353" w:themeColor="accent3" w:themeShade="80"/>
          <w:sz w:val="24"/>
          <w:szCs w:val="24"/>
        </w:rPr>
        <w:t>www.eastwinsz.com</w:t>
      </w:r>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8B917"/>
    <w:multiLevelType w:val="singleLevel"/>
    <w:tmpl w:val="4418B917"/>
    <w:lvl w:ilvl="0" w:tentative="0">
      <w:start w:val="1"/>
      <w:numFmt w:val="chineseCounting"/>
      <w:suff w:val="nothing"/>
      <w:lvlText w:val="%1、"/>
      <w:lvlJc w:val="left"/>
      <w:rPr>
        <w:rFonts w:hint="eastAsia"/>
      </w:rPr>
    </w:lvl>
  </w:abstractNum>
  <w:abstractNum w:abstractNumId="1">
    <w:nsid w:val="480E0123"/>
    <w:multiLevelType w:val="singleLevel"/>
    <w:tmpl w:val="480E0123"/>
    <w:lvl w:ilvl="0" w:tentative="0">
      <w:start w:val="1"/>
      <w:numFmt w:val="decimal"/>
      <w:suff w:val="nothing"/>
      <w:lvlText w:val="%1、"/>
      <w:lvlJc w:val="left"/>
    </w:lvl>
  </w:abstractNum>
  <w:abstractNum w:abstractNumId="2">
    <w:nsid w:val="6AEB74CA"/>
    <w:multiLevelType w:val="singleLevel"/>
    <w:tmpl w:val="6AEB74C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zNGQxOWYzNjI1ZjIwNTEwZmZjMjIwYzU1NWFlMzAifQ=="/>
  </w:docVars>
  <w:rsids>
    <w:rsidRoot w:val="00FC3240"/>
    <w:rsid w:val="00142AEB"/>
    <w:rsid w:val="001B28AF"/>
    <w:rsid w:val="001C1F50"/>
    <w:rsid w:val="00206AEE"/>
    <w:rsid w:val="002357C2"/>
    <w:rsid w:val="00341796"/>
    <w:rsid w:val="00372C47"/>
    <w:rsid w:val="003C4766"/>
    <w:rsid w:val="003D3111"/>
    <w:rsid w:val="004246E1"/>
    <w:rsid w:val="0045619C"/>
    <w:rsid w:val="00521086"/>
    <w:rsid w:val="0067722F"/>
    <w:rsid w:val="00793756"/>
    <w:rsid w:val="00802310"/>
    <w:rsid w:val="008F1E7D"/>
    <w:rsid w:val="009B1A3D"/>
    <w:rsid w:val="009B72AD"/>
    <w:rsid w:val="009E3B85"/>
    <w:rsid w:val="00A16FE1"/>
    <w:rsid w:val="00A32798"/>
    <w:rsid w:val="00A67793"/>
    <w:rsid w:val="00B97BFF"/>
    <w:rsid w:val="00C27672"/>
    <w:rsid w:val="00D025B2"/>
    <w:rsid w:val="00D06422"/>
    <w:rsid w:val="00D50A26"/>
    <w:rsid w:val="00D570E1"/>
    <w:rsid w:val="00E07C6D"/>
    <w:rsid w:val="00E20376"/>
    <w:rsid w:val="00F10A37"/>
    <w:rsid w:val="00F1757C"/>
    <w:rsid w:val="00FC2780"/>
    <w:rsid w:val="00FC3240"/>
    <w:rsid w:val="02130FD5"/>
    <w:rsid w:val="03114EB7"/>
    <w:rsid w:val="047124D6"/>
    <w:rsid w:val="050140F6"/>
    <w:rsid w:val="059A3C03"/>
    <w:rsid w:val="05F14C36"/>
    <w:rsid w:val="09A23581"/>
    <w:rsid w:val="0A310FDA"/>
    <w:rsid w:val="0AC56BBC"/>
    <w:rsid w:val="0ADF4C24"/>
    <w:rsid w:val="0B7D3DAB"/>
    <w:rsid w:val="0FF83EEC"/>
    <w:rsid w:val="11BC387F"/>
    <w:rsid w:val="125C040E"/>
    <w:rsid w:val="14706BA3"/>
    <w:rsid w:val="15F71F78"/>
    <w:rsid w:val="176A1687"/>
    <w:rsid w:val="176E4198"/>
    <w:rsid w:val="178A7F7B"/>
    <w:rsid w:val="187207A9"/>
    <w:rsid w:val="19D52B36"/>
    <w:rsid w:val="1A4E34E2"/>
    <w:rsid w:val="1A50725A"/>
    <w:rsid w:val="1C3D736A"/>
    <w:rsid w:val="1C8C02F2"/>
    <w:rsid w:val="1CA13D9D"/>
    <w:rsid w:val="24D26ABE"/>
    <w:rsid w:val="26025181"/>
    <w:rsid w:val="27483067"/>
    <w:rsid w:val="275A1718"/>
    <w:rsid w:val="2A635EC6"/>
    <w:rsid w:val="30032221"/>
    <w:rsid w:val="326A2A2B"/>
    <w:rsid w:val="35AD0CCE"/>
    <w:rsid w:val="3930052B"/>
    <w:rsid w:val="39833522"/>
    <w:rsid w:val="3A910041"/>
    <w:rsid w:val="3AF70BD4"/>
    <w:rsid w:val="3C7E77FF"/>
    <w:rsid w:val="3DD40075"/>
    <w:rsid w:val="3F03223E"/>
    <w:rsid w:val="466404F0"/>
    <w:rsid w:val="467263E4"/>
    <w:rsid w:val="46A810F7"/>
    <w:rsid w:val="47150D60"/>
    <w:rsid w:val="4B8E10E1"/>
    <w:rsid w:val="4F4026F2"/>
    <w:rsid w:val="4FA5132A"/>
    <w:rsid w:val="50642410"/>
    <w:rsid w:val="536F365D"/>
    <w:rsid w:val="56972C76"/>
    <w:rsid w:val="57F549C2"/>
    <w:rsid w:val="58DD0FB2"/>
    <w:rsid w:val="59A10231"/>
    <w:rsid w:val="5F5024DD"/>
    <w:rsid w:val="6146003C"/>
    <w:rsid w:val="623E51B7"/>
    <w:rsid w:val="62655F3B"/>
    <w:rsid w:val="62C006BF"/>
    <w:rsid w:val="65A92947"/>
    <w:rsid w:val="65D106AB"/>
    <w:rsid w:val="65FE7137"/>
    <w:rsid w:val="66214BD4"/>
    <w:rsid w:val="6C1D7BEB"/>
    <w:rsid w:val="6D6D311C"/>
    <w:rsid w:val="6DA700B4"/>
    <w:rsid w:val="70754723"/>
    <w:rsid w:val="70D50A94"/>
    <w:rsid w:val="7182479F"/>
    <w:rsid w:val="74575C64"/>
    <w:rsid w:val="765E32DA"/>
    <w:rsid w:val="7AF1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character" w:customStyle="1" w:styleId="12">
    <w:name w:val="HTML 预设格式 字符"/>
    <w:basedOn w:val="7"/>
    <w:link w:val="4"/>
    <w:qFormat/>
    <w:uiPriority w:val="0"/>
    <w:rPr>
      <w:rFonts w:ascii="宋体" w:hAnsi="宋体" w:eastAsia="宋体" w:cs="Times New Roman"/>
      <w:kern w:val="0"/>
      <w:sz w:val="24"/>
      <w:szCs w:val="24"/>
    </w:rPr>
  </w:style>
  <w:style w:type="paragraph" w:styleId="13">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647</Words>
  <Characters>3689</Characters>
  <Lines>30</Lines>
  <Paragraphs>8</Paragraphs>
  <TotalTime>0</TotalTime>
  <ScaleCrop>false</ScaleCrop>
  <LinksUpToDate>false</LinksUpToDate>
  <CharactersWithSpaces>4328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2022-08-22T08:37:00Z</dcterms:created>
  <dc:creator>1</dc:creator>
  <cp:lastModifiedBy>张彦杰</cp:lastModifiedBy>
  <dcterms:modified xsi:type="dcterms:W3CDTF">2023-10-26T02:20:26Z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8A9542160D164CFA981A8218D7470F92_12</vt:lpwstr>
  </property>
</Properties>
</file>