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sz w:val="44"/>
          <w:szCs w:val="44"/>
        </w:rPr>
      </w:pP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拟招聘岗位薪酬及条件</w:t>
      </w:r>
    </w:p>
    <w:p>
      <w:pPr>
        <w:snapToGrid w:val="0"/>
        <w:spacing w:line="560" w:lineRule="exact"/>
        <w:jc w:val="center"/>
        <w:rPr>
          <w:rFonts w:ascii="方正小标宋简体" w:eastAsia="方正小标宋简体"/>
          <w:sz w:val="44"/>
          <w:szCs w:val="44"/>
        </w:rPr>
      </w:pPr>
    </w:p>
    <w:p>
      <w:pPr>
        <w:snapToGrid w:val="0"/>
        <w:spacing w:line="560" w:lineRule="exact"/>
        <w:ind w:firstLine="640" w:firstLineChars="200"/>
        <w:jc w:val="left"/>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一、公司介绍</w:t>
      </w:r>
    </w:p>
    <w:p>
      <w:pPr>
        <w:widowControl/>
        <w:shd w:val="clear" w:color="auto" w:fill="FFFFFF"/>
        <w:spacing w:line="560" w:lineRule="exact"/>
        <w:ind w:firstLine="640"/>
        <w:jc w:val="left"/>
        <w:rPr>
          <w:rFonts w:hint="eastAsia" w:ascii="方正仿宋简体" w:hAnsi="宋体" w:eastAsia="方正仿宋简体" w:cs="方正仿宋简体"/>
          <w:color w:val="000000"/>
          <w:kern w:val="0"/>
          <w:sz w:val="32"/>
          <w:szCs w:val="32"/>
        </w:rPr>
      </w:pPr>
      <w:r>
        <w:rPr>
          <w:rFonts w:hint="eastAsia" w:ascii="方正仿宋简体" w:hAnsi="宋体" w:eastAsia="方正仿宋简体" w:cs="方正仿宋简体"/>
          <w:color w:val="000000"/>
          <w:kern w:val="0"/>
          <w:sz w:val="32"/>
          <w:szCs w:val="32"/>
        </w:rPr>
        <w:t>国昆广源（北京）科技有限公司（以下简称国昆广源公司）是</w:t>
      </w:r>
      <w:bookmarkStart w:id="0" w:name="_GoBack"/>
      <w:bookmarkEnd w:id="0"/>
      <w:r>
        <w:rPr>
          <w:rFonts w:hint="eastAsia" w:ascii="方正仿宋简体" w:hAnsi="宋体" w:eastAsia="方正仿宋简体" w:cs="方正仿宋简体"/>
          <w:color w:val="000000"/>
          <w:kern w:val="0"/>
          <w:sz w:val="32"/>
          <w:szCs w:val="32"/>
        </w:rPr>
        <w:t>昆仑能源有限公司与中油资本所属国联产业投资基金共同出资设立的合资企业，公司于2020年9月成立，注册资本金3000万元。</w:t>
      </w:r>
    </w:p>
    <w:p>
      <w:pPr>
        <w:widowControl/>
        <w:shd w:val="clear" w:color="auto" w:fill="FFFFFF"/>
        <w:spacing w:line="560" w:lineRule="exact"/>
        <w:ind w:firstLine="640"/>
        <w:jc w:val="left"/>
        <w:rPr>
          <w:rFonts w:hint="eastAsia" w:ascii="方正仿宋简体" w:hAnsi="宋体" w:eastAsia="方正仿宋简体" w:cs="方正仿宋简体"/>
          <w:color w:val="000000"/>
          <w:kern w:val="0"/>
          <w:sz w:val="32"/>
          <w:szCs w:val="32"/>
        </w:rPr>
      </w:pPr>
      <w:r>
        <w:rPr>
          <w:rFonts w:hint="eastAsia" w:ascii="方正仿宋简体" w:hAnsi="宋体" w:eastAsia="方正仿宋简体" w:cs="方正仿宋简体"/>
          <w:color w:val="000000"/>
          <w:kern w:val="0"/>
          <w:sz w:val="32"/>
          <w:szCs w:val="32"/>
        </w:rPr>
        <w:t>目前，国昆广源公司主要业务为城市燃气、天然气管道、液化天然气接收站、液化天然气和压缩天然气终端、分布式能源、液化天然气工厂和液化石油气销售等提供人力资源服务。业务分布在全国30个省、自治区、直辖市，是昆仑能源公司人力资源战略合作单位。公司主要经营范围包括人力资源服务；施工总承包、专业承包、劳务分包；技术开发、技术咨询、技术转让、技术推广、技术服务；企业管理咨询；天然气供应；销售燃料油、润滑油、化工产品等。</w:t>
      </w:r>
    </w:p>
    <w:p>
      <w:pPr>
        <w:widowControl/>
        <w:shd w:val="clear" w:color="auto" w:fill="FFFFFF"/>
        <w:spacing w:line="560" w:lineRule="exact"/>
        <w:ind w:firstLine="640"/>
        <w:jc w:val="left"/>
        <w:rPr>
          <w:rFonts w:hint="eastAsia" w:ascii="方正黑体简体" w:hAnsi="方正黑体简体" w:eastAsia="方正黑体简体" w:cs="方正黑体简体"/>
          <w:sz w:val="32"/>
          <w:szCs w:val="32"/>
        </w:rPr>
      </w:pPr>
      <w:r>
        <w:rPr>
          <w:rFonts w:hint="eastAsia" w:ascii="方正仿宋简体" w:hAnsi="宋体" w:eastAsia="方正仿宋简体" w:cs="方正仿宋简体"/>
          <w:color w:val="000000"/>
          <w:kern w:val="0"/>
          <w:sz w:val="32"/>
          <w:szCs w:val="32"/>
        </w:rPr>
        <w:t>国昆广源公司坚持以习总书记新时代中国特色社会主义思想为指导，以深化国有企业改革为契机，遵循“市场化运营、规范化管理、专业化支撑、品牌化发展”经营准则，以客户为中心，以人才为根本，充分发挥专业人才、市场资源、规范管理等方面的优势，为客户提供量身定制的一站式业务外包解决方案，运用新技术、新模式、新业态，拓展“劳务派遣、员工培训、技能鉴定、人才招聘、清洁能源综合利用、技术服务、项目承包”等专业服务，致力于成为行业领先、国内一流、国际知名的专业化能源技术服务公司</w:t>
      </w:r>
    </w:p>
    <w:p>
      <w:pPr>
        <w:snapToGrid w:val="0"/>
        <w:spacing w:line="560" w:lineRule="exact"/>
        <w:ind w:firstLine="640" w:firstLineChars="200"/>
        <w:jc w:val="left"/>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二</w:t>
      </w:r>
      <w:r>
        <w:rPr>
          <w:rFonts w:hint="eastAsia" w:ascii="方正黑体简体" w:hAnsi="方正黑体简体" w:eastAsia="方正黑体简体" w:cs="方正黑体简体"/>
          <w:sz w:val="32"/>
          <w:szCs w:val="32"/>
        </w:rPr>
        <w:t>、</w:t>
      </w:r>
      <w:r>
        <w:rPr>
          <w:rFonts w:hint="eastAsia" w:ascii="方正黑体简体" w:hAnsi="方正黑体简体" w:eastAsia="方正黑体简体" w:cs="方正黑体简体"/>
          <w:sz w:val="32"/>
          <w:szCs w:val="32"/>
          <w:lang w:val="en-US" w:eastAsia="zh-CN"/>
        </w:rPr>
        <w:t>招聘</w:t>
      </w:r>
      <w:r>
        <w:rPr>
          <w:rFonts w:hint="eastAsia" w:ascii="方正黑体简体" w:hAnsi="方正黑体简体" w:eastAsia="方正黑体简体" w:cs="方正黑体简体"/>
          <w:sz w:val="32"/>
          <w:szCs w:val="32"/>
        </w:rPr>
        <w:t>岗位和人数</w:t>
      </w:r>
    </w:p>
    <w:p>
      <w:pPr>
        <w:snapToGrid w:val="0"/>
        <w:spacing w:line="560" w:lineRule="exact"/>
        <w:ind w:firstLine="640" w:firstLineChars="200"/>
        <w:jc w:val="left"/>
        <w:rPr>
          <w:rFonts w:hint="eastAsia" w:ascii="黑体" w:hAnsi="黑体" w:eastAsia="黑体" w:cs="黑体"/>
          <w:b/>
          <w:bCs/>
          <w:sz w:val="32"/>
          <w:szCs w:val="32"/>
        </w:rPr>
      </w:pPr>
      <w:r>
        <w:rPr>
          <w:rFonts w:hint="eastAsia" w:ascii="方正仿宋简体" w:hAnsi="华文仿宋" w:eastAsia="方正仿宋简体" w:cs="方正仿宋简体"/>
          <w:b w:val="0"/>
          <w:bCs w:val="0"/>
          <w:sz w:val="32"/>
          <w:szCs w:val="32"/>
          <w:lang w:val="en-US" w:eastAsia="zh-CN"/>
        </w:rPr>
        <w:t>1 .燃气输配场站运行工：</w:t>
      </w:r>
      <w:r>
        <w:rPr>
          <w:rFonts w:hint="eastAsia" w:ascii="方正仿宋简体" w:hAnsi="华文仿宋" w:eastAsia="方正仿宋简体" w:cs="方正仿宋简体"/>
          <w:sz w:val="32"/>
          <w:szCs w:val="32"/>
          <w:lang w:val="en-US" w:eastAsia="zh-CN"/>
        </w:rPr>
        <w:t>2人</w:t>
      </w:r>
      <w:r>
        <w:rPr>
          <w:rFonts w:hint="eastAsia" w:ascii="方正仿宋简体" w:hAnsi="华文仿宋" w:eastAsia="方正仿宋简体" w:cs="方正仿宋简体"/>
          <w:b/>
          <w:bCs/>
          <w:sz w:val="32"/>
          <w:szCs w:val="32"/>
          <w:lang w:val="en-US" w:eastAsia="zh-CN"/>
        </w:rPr>
        <w:t>。</w:t>
      </w:r>
    </w:p>
    <w:p>
      <w:pPr>
        <w:adjustRightInd w:val="0"/>
        <w:snapToGrid w:val="0"/>
        <w:spacing w:line="560" w:lineRule="exact"/>
        <w:ind w:firstLine="713" w:firstLineChars="223"/>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三</w:t>
      </w:r>
      <w:r>
        <w:rPr>
          <w:rFonts w:hint="eastAsia" w:ascii="方正黑体简体" w:hAnsi="方正黑体简体" w:eastAsia="方正黑体简体" w:cs="方正黑体简体"/>
          <w:sz w:val="32"/>
          <w:szCs w:val="32"/>
        </w:rPr>
        <w:t>、岗位任职条件</w:t>
      </w:r>
    </w:p>
    <w:p>
      <w:pPr>
        <w:widowControl/>
        <w:shd w:val="clear" w:color="auto" w:fill="FFFFFF"/>
        <w:spacing w:line="560" w:lineRule="exact"/>
        <w:ind w:firstLine="640"/>
        <w:jc w:val="left"/>
        <w:rPr>
          <w:rFonts w:ascii="方正楷体简体" w:hAnsi="宋体" w:eastAsia="方正楷体简体"/>
          <w:kern w:val="0"/>
          <w:sz w:val="18"/>
          <w:szCs w:val="18"/>
        </w:rPr>
      </w:pPr>
      <w:r>
        <w:rPr>
          <w:rFonts w:hint="eastAsia" w:ascii="方正楷体简体" w:hAnsi="宋体" w:eastAsia="方正楷体简体" w:cs="方正楷体简体"/>
          <w:color w:val="000000"/>
          <w:kern w:val="0"/>
          <w:sz w:val="32"/>
          <w:szCs w:val="32"/>
        </w:rPr>
        <w:t>（一）应具备以下基本条件</w:t>
      </w:r>
    </w:p>
    <w:p>
      <w:pPr>
        <w:widowControl/>
        <w:shd w:val="clear" w:color="auto" w:fill="FFFFFF"/>
        <w:spacing w:line="560" w:lineRule="exact"/>
        <w:ind w:firstLine="640"/>
        <w:jc w:val="left"/>
        <w:rPr>
          <w:rFonts w:ascii="方正仿宋简体" w:hAnsi="宋体" w:eastAsia="方正仿宋简体"/>
          <w:color w:val="000000"/>
          <w:kern w:val="0"/>
          <w:sz w:val="32"/>
          <w:szCs w:val="32"/>
        </w:rPr>
      </w:pPr>
      <w:r>
        <w:rPr>
          <w:rFonts w:ascii="方正仿宋简体" w:hAnsi="宋体" w:eastAsia="方正仿宋简体" w:cs="方正仿宋简体"/>
          <w:color w:val="000000"/>
          <w:kern w:val="0"/>
          <w:sz w:val="32"/>
          <w:szCs w:val="32"/>
        </w:rPr>
        <w:t xml:space="preserve">1. </w:t>
      </w:r>
      <w:r>
        <w:rPr>
          <w:rFonts w:hint="eastAsia" w:ascii="方正仿宋简体" w:hAnsi="宋体" w:eastAsia="方正仿宋简体" w:cs="方正仿宋简体"/>
          <w:color w:val="000000"/>
          <w:kern w:val="0"/>
          <w:sz w:val="32"/>
          <w:szCs w:val="32"/>
        </w:rPr>
        <w:t>具有履行岗位职责所必需的组织能力、文化水平和专业知识，熟悉相关政策和法规，熟悉本行业专业知识和技术，实践经验丰富，工作实绩比较突出。</w:t>
      </w:r>
    </w:p>
    <w:p>
      <w:pPr>
        <w:widowControl/>
        <w:shd w:val="clear" w:color="auto" w:fill="FFFFFF"/>
        <w:spacing w:line="560" w:lineRule="exact"/>
        <w:ind w:firstLine="640"/>
        <w:jc w:val="left"/>
        <w:rPr>
          <w:rFonts w:ascii="方正仿宋简体" w:hAnsi="宋体" w:eastAsia="方正仿宋简体"/>
          <w:color w:val="000000"/>
          <w:kern w:val="0"/>
          <w:sz w:val="32"/>
          <w:szCs w:val="32"/>
        </w:rPr>
      </w:pPr>
      <w:r>
        <w:rPr>
          <w:rFonts w:ascii="方正仿宋简体" w:hAnsi="宋体" w:eastAsia="方正仿宋简体" w:cs="方正仿宋简体"/>
          <w:color w:val="000000"/>
          <w:kern w:val="0"/>
          <w:sz w:val="32"/>
          <w:szCs w:val="32"/>
        </w:rPr>
        <w:t xml:space="preserve">2. </w:t>
      </w:r>
      <w:r>
        <w:rPr>
          <w:rFonts w:hint="eastAsia" w:ascii="方正仿宋简体" w:hAnsi="宋体" w:eastAsia="方正仿宋简体" w:cs="方正仿宋简体"/>
          <w:color w:val="000000"/>
          <w:kern w:val="0"/>
          <w:sz w:val="32"/>
          <w:szCs w:val="32"/>
        </w:rPr>
        <w:t>具有强烈的事业心和责任感，继承和发扬石油精神，忠诚事业，艰苦奋斗，勤勉尽责，密切联系群众，坚持原则，敢于担当，执行能力强。</w:t>
      </w:r>
    </w:p>
    <w:p>
      <w:pPr>
        <w:widowControl/>
        <w:shd w:val="clear" w:color="auto" w:fill="FFFFFF"/>
        <w:spacing w:line="560" w:lineRule="exact"/>
        <w:ind w:firstLine="640"/>
        <w:jc w:val="left"/>
        <w:rPr>
          <w:rFonts w:ascii="方正仿宋简体" w:hAnsi="宋体" w:eastAsia="方正仿宋简体"/>
          <w:color w:val="000000"/>
          <w:kern w:val="0"/>
          <w:sz w:val="32"/>
          <w:szCs w:val="32"/>
        </w:rPr>
      </w:pPr>
      <w:r>
        <w:rPr>
          <w:rFonts w:ascii="方正仿宋简体" w:hAnsi="宋体" w:eastAsia="方正仿宋简体" w:cs="方正仿宋简体"/>
          <w:color w:val="000000"/>
          <w:kern w:val="0"/>
          <w:sz w:val="32"/>
          <w:szCs w:val="32"/>
        </w:rPr>
        <w:t xml:space="preserve">3. </w:t>
      </w:r>
      <w:r>
        <w:rPr>
          <w:rFonts w:hint="eastAsia" w:ascii="方正仿宋简体" w:hAnsi="宋体" w:eastAsia="方正仿宋简体" w:cs="方正仿宋简体"/>
          <w:color w:val="000000"/>
          <w:kern w:val="0"/>
          <w:sz w:val="32"/>
          <w:szCs w:val="32"/>
        </w:rPr>
        <w:t>遵守国家法律法规、公司规章制度和职业道德操守，公道正派，秉公用权，依法合规，廉洁自律，品行端正，作风形象好，群众威信比较高。</w:t>
      </w:r>
    </w:p>
    <w:p>
      <w:pPr>
        <w:widowControl/>
        <w:snapToGrid w:val="0"/>
        <w:spacing w:line="560" w:lineRule="exact"/>
        <w:ind w:firstLine="640" w:firstLineChars="200"/>
        <w:rPr>
          <w:rFonts w:ascii="方正楷体简体" w:hAnsi="宋体" w:eastAsia="方正楷体简体"/>
          <w:color w:val="000000"/>
          <w:kern w:val="0"/>
          <w:sz w:val="32"/>
          <w:szCs w:val="32"/>
        </w:rPr>
      </w:pPr>
      <w:r>
        <w:rPr>
          <w:rFonts w:hint="eastAsia" w:ascii="方正楷体简体" w:hAnsi="宋体" w:eastAsia="方正楷体简体" w:cs="方正楷体简体"/>
          <w:color w:val="000000"/>
          <w:kern w:val="0"/>
          <w:sz w:val="32"/>
          <w:szCs w:val="32"/>
        </w:rPr>
        <w:t>（二）</w:t>
      </w:r>
      <w:r>
        <w:rPr>
          <w:rFonts w:hint="eastAsia" w:ascii="方正楷体简体" w:hAnsi="楷体" w:eastAsia="方正楷体简体" w:cs="方正楷体简体"/>
          <w:sz w:val="32"/>
          <w:szCs w:val="32"/>
        </w:rPr>
        <w:t>基本资格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snapToGrid/>
          <w:color w:val="auto"/>
          <w:kern w:val="0"/>
          <w:sz w:val="32"/>
          <w:szCs w:val="32"/>
          <w:lang w:val="en-US" w:eastAsia="zh-CN" w:bidi="ar-SA"/>
        </w:rPr>
      </w:pPr>
      <w:r>
        <w:rPr>
          <w:rFonts w:hint="eastAsia" w:ascii="方正仿宋简体" w:hAnsi="宋体" w:eastAsia="方正仿宋简体" w:cs="方正仿宋简体"/>
          <w:color w:val="000000"/>
          <w:kern w:val="0"/>
          <w:sz w:val="32"/>
          <w:szCs w:val="32"/>
          <w:lang w:val="en-US" w:eastAsia="zh-CN"/>
        </w:rPr>
        <w:t>1</w:t>
      </w:r>
      <w:r>
        <w:rPr>
          <w:rFonts w:hint="eastAsia" w:ascii="方正仿宋简体" w:hAnsi="宋体" w:eastAsia="方正仿宋简体" w:cs="方正仿宋简体"/>
          <w:color w:val="000000"/>
          <w:kern w:val="0"/>
          <w:sz w:val="32"/>
          <w:szCs w:val="32"/>
        </w:rPr>
        <w:t>．</w:t>
      </w:r>
      <w:r>
        <w:rPr>
          <w:rFonts w:hint="eastAsia" w:ascii="方正仿宋简体" w:hAnsi="方正仿宋简体" w:eastAsia="方正仿宋简体" w:cs="方正仿宋简体"/>
          <w:b/>
          <w:bCs w:val="0"/>
          <w:snapToGrid/>
          <w:kern w:val="0"/>
          <w:sz w:val="32"/>
          <w:szCs w:val="32"/>
          <w:lang w:val="en-US" w:eastAsia="zh-CN" w:bidi="ar-SA"/>
        </w:rPr>
        <w:t>燃气输配场站运行工</w:t>
      </w:r>
      <w:r>
        <w:rPr>
          <w:rFonts w:hint="eastAsia" w:ascii="方正仿宋简体" w:hAnsi="方正仿宋简体" w:eastAsia="方正仿宋简体" w:cs="方正仿宋简体"/>
          <w:b w:val="0"/>
          <w:bCs/>
          <w:snapToGrid/>
          <w:color w:val="auto"/>
          <w:kern w:val="0"/>
          <w:sz w:val="32"/>
          <w:szCs w:val="32"/>
          <w:lang w:val="en-US" w:eastAsia="zh-CN" w:bidi="ar-SA"/>
        </w:rPr>
        <w:t>从业人员具备大学专科及以上学历，三年以上生产运行安全管理等方面实践工作经验，男性，年龄35周岁以下，无不良嗜好及违法违纪、身体健康无影响日常工作疾病及慢性疾病。人员持证须满足国家及中石油内部输配场站运行及维护持证要求(压力容器操作证、从业资格证、电工岗位需持有低压电工作业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楷体简体" w:hAnsi="方正楷体简体" w:eastAsia="方正楷体简体" w:cs="方正楷体简体"/>
          <w:b w:val="0"/>
          <w:bCs/>
          <w:snapToGrid/>
          <w:kern w:val="0"/>
          <w:sz w:val="32"/>
          <w:szCs w:val="32"/>
          <w:lang w:val="en-US" w:eastAsia="zh-CN" w:bidi="ar-SA"/>
        </w:rPr>
      </w:pPr>
      <w:r>
        <w:rPr>
          <w:rFonts w:hint="eastAsia" w:ascii="方正楷体简体" w:hAnsi="方正楷体简体" w:eastAsia="方正楷体简体" w:cs="方正楷体简体"/>
          <w:b w:val="0"/>
          <w:bCs/>
          <w:snapToGrid/>
          <w:kern w:val="0"/>
          <w:sz w:val="32"/>
          <w:szCs w:val="32"/>
          <w:lang w:val="en-US" w:eastAsia="zh-CN" w:bidi="ar-SA"/>
        </w:rPr>
        <w:t>（三）岗位职责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方正仿宋简体" w:hAnsi="方正仿宋简体" w:eastAsia="方正仿宋简体" w:cs="方正仿宋简体"/>
          <w:b w:val="0"/>
          <w:bCs/>
          <w:snapToGrid/>
          <w:kern w:val="0"/>
          <w:sz w:val="32"/>
          <w:szCs w:val="32"/>
          <w:lang w:val="en-US" w:eastAsia="zh-CN" w:bidi="ar-SA"/>
        </w:rPr>
        <w:t>负责站场内设备巡检、设备故障处理、设备维护保养、仪器仪表维护保养和校验、数据采集系统运行和维护、工艺设备操作、调度系统运行和监控，低压电气设备操作维护保养、站内应急处理、辅助设施运行和维护保养、防雷防静电系统日常维护等生产运行管理工作。建立各类工艺设备台账，做好维护、检修、调校和故障处理等管理记录的填写与归档，提交站内备品备件需求计划。及时发现制止违章占压、违章施工行为，对上级批准的第三方施工实施现场监护。严格执行公司有关生产运行、安全管理的标准和规范，确保安全、平稳、高效运行。</w:t>
      </w:r>
    </w:p>
    <w:p>
      <w:pPr>
        <w:snapToGrid w:val="0"/>
        <w:spacing w:line="560" w:lineRule="exact"/>
        <w:ind w:firstLine="640" w:firstLineChars="200"/>
        <w:jc w:val="left"/>
        <w:rPr>
          <w:rFonts w:ascii="黑体" w:hAnsi="黑体" w:eastAsia="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、薪酬待遇</w:t>
      </w:r>
    </w:p>
    <w:p>
      <w:pPr>
        <w:ind w:firstLine="624"/>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（一）薪酬</w:t>
      </w:r>
    </w:p>
    <w:p>
      <w:pPr>
        <w:ind w:firstLine="624"/>
        <w:rPr>
          <w:rFonts w:ascii="方正仿宋简体" w:hAnsi="方正仿宋简体" w:eastAsia="方正仿宋简体"/>
          <w:sz w:val="32"/>
          <w:szCs w:val="32"/>
        </w:rPr>
      </w:pPr>
      <w:r>
        <w:rPr>
          <w:rFonts w:hint="eastAsia" w:ascii="方正仿宋简体" w:hAnsi="方正仿宋简体" w:eastAsia="方正仿宋简体" w:cs="方正仿宋简体"/>
          <w:b/>
          <w:bCs/>
          <w:sz w:val="32"/>
          <w:szCs w:val="32"/>
          <w:lang w:val="en-US" w:eastAsia="zh-CN"/>
        </w:rPr>
        <w:t>运行工</w:t>
      </w:r>
      <w:r>
        <w:rPr>
          <w:rFonts w:hint="eastAsia" w:ascii="方正仿宋简体" w:hAnsi="方正仿宋简体" w:eastAsia="方正仿宋简体" w:cs="方正仿宋简体"/>
          <w:sz w:val="32"/>
          <w:szCs w:val="32"/>
        </w:rPr>
        <w:t>应发薪酬约</w:t>
      </w:r>
      <w:r>
        <w:rPr>
          <w:rFonts w:ascii="方正仿宋简体" w:hAnsi="方正仿宋简体" w:eastAsia="方正仿宋简体" w:cs="方正仿宋简体"/>
          <w:sz w:val="32"/>
          <w:szCs w:val="32"/>
        </w:rPr>
        <w:t>5</w:t>
      </w:r>
      <w:r>
        <w:rPr>
          <w:rFonts w:hint="eastAsia" w:ascii="方正仿宋简体" w:hAnsi="方正仿宋简体" w:eastAsia="方正仿宋简体" w:cs="方正仿宋简体"/>
          <w:sz w:val="32"/>
          <w:szCs w:val="32"/>
          <w:lang w:val="en-US" w:eastAsia="zh-CN"/>
        </w:rPr>
        <w:t>500</w:t>
      </w:r>
      <w:r>
        <w:rPr>
          <w:rFonts w:hint="eastAsia" w:ascii="方正仿宋简体" w:hAnsi="方正仿宋简体" w:eastAsia="方正仿宋简体" w:cs="方正仿宋简体"/>
          <w:sz w:val="32"/>
          <w:szCs w:val="32"/>
        </w:rPr>
        <w:t>元。上述薪酬仅供参考，以签署劳</w:t>
      </w:r>
      <w:r>
        <w:rPr>
          <w:rFonts w:hint="eastAsia" w:ascii="方正仿宋简体" w:hAnsi="方正仿宋简体" w:eastAsia="方正仿宋简体" w:cs="方正仿宋简体"/>
          <w:sz w:val="32"/>
          <w:szCs w:val="32"/>
          <w:lang w:val="en-US" w:eastAsia="zh-CN"/>
        </w:rPr>
        <w:t>动</w:t>
      </w:r>
      <w:r>
        <w:rPr>
          <w:rFonts w:hint="eastAsia" w:ascii="方正仿宋简体" w:hAnsi="方正仿宋简体" w:eastAsia="方正仿宋简体" w:cs="方正仿宋简体"/>
          <w:sz w:val="32"/>
          <w:szCs w:val="32"/>
        </w:rPr>
        <w:t>合同为准。</w:t>
      </w:r>
    </w:p>
    <w:p>
      <w:pPr>
        <w:ind w:firstLine="624"/>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（二）福利</w:t>
      </w:r>
    </w:p>
    <w:p>
      <w:pPr>
        <w:ind w:firstLine="624"/>
        <w:rPr>
          <w:rFonts w:ascii="方正仿宋简体" w:hAnsi="方正仿宋简体" w:eastAsia="方正仿宋简体"/>
          <w:sz w:val="32"/>
          <w:szCs w:val="32"/>
        </w:rPr>
      </w:pPr>
      <w:r>
        <w:rPr>
          <w:rFonts w:ascii="方正仿宋简体" w:hAnsi="方正仿宋简体" w:eastAsia="方正仿宋简体" w:cs="方正仿宋简体"/>
          <w:sz w:val="32"/>
          <w:szCs w:val="32"/>
        </w:rPr>
        <w:t xml:space="preserve">1. </w:t>
      </w:r>
      <w:r>
        <w:rPr>
          <w:rFonts w:hint="eastAsia" w:ascii="方正仿宋简体" w:hAnsi="方正仿宋简体" w:eastAsia="方正仿宋简体" w:cs="方正仿宋简体"/>
          <w:sz w:val="32"/>
          <w:szCs w:val="32"/>
        </w:rPr>
        <w:t>五险一金、交通补贴、误餐补贴、通讯费、防暑降温费等。</w:t>
      </w:r>
    </w:p>
    <w:p>
      <w:pPr>
        <w:ind w:firstLine="624"/>
        <w:rPr>
          <w:rFonts w:ascii="方正仿宋简体" w:hAnsi="方正仿宋简体" w:eastAsia="方正仿宋简体"/>
          <w:sz w:val="32"/>
          <w:szCs w:val="32"/>
        </w:rPr>
      </w:pPr>
      <w:r>
        <w:rPr>
          <w:rFonts w:ascii="方正仿宋简体" w:hAnsi="方正仿宋简体" w:eastAsia="方正仿宋简体" w:cs="方正仿宋简体"/>
          <w:sz w:val="32"/>
          <w:szCs w:val="32"/>
        </w:rPr>
        <w:t xml:space="preserve">2. </w:t>
      </w:r>
      <w:r>
        <w:rPr>
          <w:rFonts w:hint="eastAsia" w:ascii="方正仿宋简体" w:hAnsi="方正仿宋简体" w:eastAsia="方正仿宋简体" w:cs="方正仿宋简体"/>
          <w:sz w:val="32"/>
          <w:szCs w:val="32"/>
        </w:rPr>
        <w:t>法定假期、年休假等。</w:t>
      </w:r>
    </w:p>
    <w:p>
      <w:pPr>
        <w:ind w:firstLine="624"/>
        <w:rPr>
          <w:rFonts w:ascii="方正仿宋简体" w:hAnsi="方正仿宋简体" w:eastAsia="方正仿宋简体"/>
          <w:sz w:val="32"/>
          <w:szCs w:val="32"/>
        </w:rPr>
      </w:pPr>
      <w:r>
        <w:rPr>
          <w:rFonts w:ascii="方正仿宋简体" w:hAnsi="方正仿宋简体" w:eastAsia="方正仿宋简体" w:cs="方正仿宋简体"/>
          <w:sz w:val="32"/>
          <w:szCs w:val="32"/>
        </w:rPr>
        <w:t xml:space="preserve">3. </w:t>
      </w:r>
      <w:r>
        <w:rPr>
          <w:rFonts w:hint="eastAsia" w:ascii="方正仿宋简体" w:hAnsi="方正仿宋简体" w:eastAsia="方正仿宋简体" w:cs="方正仿宋简体"/>
          <w:sz w:val="32"/>
          <w:szCs w:val="32"/>
        </w:rPr>
        <w:t>大劳保（安全帽、工作服、工作鞋等），小劳保（洗漱、沐浴、个人卫生用品等）。</w:t>
      </w:r>
    </w:p>
    <w:p>
      <w:pPr>
        <w:ind w:firstLine="624"/>
        <w:rPr>
          <w:rFonts w:ascii="方正仿宋简体" w:hAnsi="方正仿宋简体" w:eastAsia="方正仿宋简体"/>
          <w:sz w:val="32"/>
          <w:szCs w:val="32"/>
          <w:highlight w:val="none"/>
        </w:rPr>
      </w:pPr>
      <w:r>
        <w:rPr>
          <w:rFonts w:ascii="方正仿宋简体" w:hAnsi="方正仿宋简体" w:eastAsia="方正仿宋简体" w:cs="方正仿宋简体"/>
          <w:sz w:val="32"/>
          <w:szCs w:val="32"/>
          <w:highlight w:val="none"/>
        </w:rPr>
        <w:t xml:space="preserve">4. </w:t>
      </w:r>
      <w:r>
        <w:rPr>
          <w:rFonts w:hint="eastAsia" w:ascii="方正仿宋简体" w:hAnsi="方正仿宋简体" w:eastAsia="方正仿宋简体" w:cs="方正仿宋简体"/>
          <w:sz w:val="32"/>
          <w:szCs w:val="32"/>
          <w:highlight w:val="none"/>
          <w:lang w:val="en-US" w:eastAsia="zh-CN"/>
        </w:rPr>
        <w:t>佛山市三水区</w:t>
      </w:r>
      <w:r>
        <w:rPr>
          <w:rFonts w:hint="eastAsia" w:ascii="方正仿宋简体" w:hAnsi="方正仿宋简体" w:eastAsia="方正仿宋简体" w:cs="方正仿宋简体"/>
          <w:sz w:val="32"/>
          <w:szCs w:val="32"/>
          <w:highlight w:val="none"/>
        </w:rPr>
        <w:t>以外户籍人员包住宿。</w:t>
      </w:r>
    </w:p>
    <w:p>
      <w:pPr>
        <w:ind w:firstLine="624"/>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五</w:t>
      </w:r>
      <w:r>
        <w:rPr>
          <w:rFonts w:hint="eastAsia" w:ascii="方正黑体简体" w:hAnsi="方正黑体简体" w:eastAsia="方正黑体简体" w:cs="方正黑体简体"/>
          <w:sz w:val="32"/>
          <w:szCs w:val="32"/>
        </w:rPr>
        <w:t>、工作地点及时间</w:t>
      </w:r>
    </w:p>
    <w:p>
      <w:pPr>
        <w:ind w:firstLine="624"/>
        <w:rPr>
          <w:rFonts w:ascii="方正仿宋简体" w:hAnsi="方正仿宋简体" w:eastAsia="方正仿宋简体"/>
          <w:sz w:val="32"/>
          <w:szCs w:val="32"/>
        </w:rPr>
      </w:pPr>
      <w:r>
        <w:rPr>
          <w:rFonts w:hint="eastAsia" w:ascii="方正仿宋简体" w:hAnsi="方正仿宋简体" w:eastAsia="方正仿宋简体" w:cs="方正仿宋简体"/>
          <w:sz w:val="32"/>
          <w:szCs w:val="32"/>
        </w:rPr>
        <w:t>工作地点为：广东省</w:t>
      </w:r>
      <w:r>
        <w:rPr>
          <w:rFonts w:hint="eastAsia" w:ascii="方正仿宋简体" w:hAnsi="方正仿宋简体" w:eastAsia="方正仿宋简体" w:cs="方正仿宋简体"/>
          <w:sz w:val="32"/>
          <w:szCs w:val="32"/>
          <w:lang w:val="en-US" w:eastAsia="zh-CN"/>
        </w:rPr>
        <w:t>佛山</w:t>
      </w:r>
      <w:r>
        <w:rPr>
          <w:rFonts w:hint="eastAsia" w:ascii="方正仿宋简体" w:hAnsi="方正仿宋简体" w:eastAsia="方正仿宋简体" w:cs="方正仿宋简体"/>
          <w:sz w:val="32"/>
          <w:szCs w:val="32"/>
        </w:rPr>
        <w:t>市</w:t>
      </w:r>
    </w:p>
    <w:p>
      <w:pPr>
        <w:ind w:firstLine="624"/>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工作时间为：</w:t>
      </w:r>
      <w:r>
        <w:rPr>
          <w:rFonts w:ascii="方正仿宋简体" w:hAnsi="方正仿宋简体" w:eastAsia="方正仿宋简体" w:cs="方正仿宋简体"/>
          <w:sz w:val="32"/>
          <w:szCs w:val="32"/>
        </w:rPr>
        <w:t>24</w:t>
      </w:r>
      <w:r>
        <w:rPr>
          <w:rFonts w:hint="eastAsia" w:ascii="方正仿宋简体" w:hAnsi="方正仿宋简体" w:eastAsia="方正仿宋简体" w:cs="方正仿宋简体"/>
          <w:sz w:val="32"/>
          <w:szCs w:val="32"/>
        </w:rPr>
        <w:t>小时三班倒休</w:t>
      </w:r>
    </w:p>
    <w:p>
      <w:pPr>
        <w:ind w:firstLine="624"/>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服务单位：韶关始兴中石油昆仑燃气有限公司</w:t>
      </w:r>
    </w:p>
    <w:p>
      <w:pPr>
        <w:ind w:firstLine="624"/>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招聘说明：本次招聘人员劳动合同与国昆广源公司或者其所属分公司签订，外包至服务单位进行工作。</w:t>
      </w:r>
    </w:p>
    <w:p>
      <w:pPr>
        <w:ind w:firstLine="624"/>
        <w:rPr>
          <w:rFonts w:hint="default"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六、扫码投递简历</w:t>
      </w:r>
    </w:p>
    <w:p>
      <w:pPr>
        <w:ind w:firstLine="624"/>
        <w:rPr>
          <w:rFonts w:hint="eastAsia" w:ascii="方正仿宋简体" w:hAnsi="方正仿宋简体" w:eastAsia="方正仿宋简体" w:cs="方正仿宋简体"/>
          <w:sz w:val="32"/>
          <w:szCs w:val="32"/>
          <w:lang w:val="en-US" w:eastAsia="zh-CN"/>
        </w:rPr>
      </w:pPr>
      <w:r>
        <w:pict>
          <v:shape id="_x0000_i1025" o:spt="75" type="#_x0000_t75" style="height:279.75pt;width:300pt;" filled="f" stroked="f" coordsize="21600,21600">
            <v:path/>
            <v:fill on="f" focussize="0,0"/>
            <v:stroke on="f"/>
            <v:imagedata r:id="rId4" o:title=""/>
            <o:lock v:ext="edit" aspectratio="t"/>
            <w10:wrap type="none"/>
            <w10:anchorlock/>
          </v:shape>
        </w:pict>
      </w:r>
    </w:p>
    <w:sectPr>
      <w:pgSz w:w="11906" w:h="16838"/>
      <w:pgMar w:top="1558" w:right="1474" w:bottom="155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方正楷体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M0ZTcwNzg1YzcyYmRlMzdiZTg5YzM0Y2RjNDMyNjcifQ=="/>
  </w:docVars>
  <w:rsids>
    <w:rsidRoot w:val="00CE4CCE"/>
    <w:rsid w:val="00002B05"/>
    <w:rsid w:val="00004EF3"/>
    <w:rsid w:val="00005D7E"/>
    <w:rsid w:val="0001637D"/>
    <w:rsid w:val="000200AE"/>
    <w:rsid w:val="000354F8"/>
    <w:rsid w:val="00042B7D"/>
    <w:rsid w:val="00045594"/>
    <w:rsid w:val="00062CFE"/>
    <w:rsid w:val="000662E9"/>
    <w:rsid w:val="00080C0E"/>
    <w:rsid w:val="000954B3"/>
    <w:rsid w:val="000A0293"/>
    <w:rsid w:val="000A315F"/>
    <w:rsid w:val="000B295B"/>
    <w:rsid w:val="000E0A37"/>
    <w:rsid w:val="000E3762"/>
    <w:rsid w:val="000F0252"/>
    <w:rsid w:val="000F4563"/>
    <w:rsid w:val="000F5E7F"/>
    <w:rsid w:val="00114454"/>
    <w:rsid w:val="00114F62"/>
    <w:rsid w:val="001210A9"/>
    <w:rsid w:val="0012563B"/>
    <w:rsid w:val="0013267D"/>
    <w:rsid w:val="00137185"/>
    <w:rsid w:val="001616A9"/>
    <w:rsid w:val="0016738C"/>
    <w:rsid w:val="001764B8"/>
    <w:rsid w:val="00181970"/>
    <w:rsid w:val="00187BB5"/>
    <w:rsid w:val="0019421B"/>
    <w:rsid w:val="001964AD"/>
    <w:rsid w:val="001B11B3"/>
    <w:rsid w:val="001B137B"/>
    <w:rsid w:val="001B45F4"/>
    <w:rsid w:val="001B6BDD"/>
    <w:rsid w:val="001B7FB1"/>
    <w:rsid w:val="001C7AC3"/>
    <w:rsid w:val="001E0EF0"/>
    <w:rsid w:val="001E2431"/>
    <w:rsid w:val="001E4F76"/>
    <w:rsid w:val="001F0D34"/>
    <w:rsid w:val="001F37FC"/>
    <w:rsid w:val="001F3841"/>
    <w:rsid w:val="001F7BB0"/>
    <w:rsid w:val="00200BFD"/>
    <w:rsid w:val="00215882"/>
    <w:rsid w:val="00217680"/>
    <w:rsid w:val="00220903"/>
    <w:rsid w:val="00224A00"/>
    <w:rsid w:val="002250BC"/>
    <w:rsid w:val="00226496"/>
    <w:rsid w:val="002304CA"/>
    <w:rsid w:val="00234383"/>
    <w:rsid w:val="00234726"/>
    <w:rsid w:val="002359B1"/>
    <w:rsid w:val="00243EDD"/>
    <w:rsid w:val="00247F16"/>
    <w:rsid w:val="002633EF"/>
    <w:rsid w:val="002B5B54"/>
    <w:rsid w:val="002C0261"/>
    <w:rsid w:val="002C2665"/>
    <w:rsid w:val="002C5DA8"/>
    <w:rsid w:val="002F17DE"/>
    <w:rsid w:val="002F61B7"/>
    <w:rsid w:val="003017E2"/>
    <w:rsid w:val="0031051B"/>
    <w:rsid w:val="00320A52"/>
    <w:rsid w:val="00320BFC"/>
    <w:rsid w:val="00323450"/>
    <w:rsid w:val="003242D0"/>
    <w:rsid w:val="00341450"/>
    <w:rsid w:val="00356C82"/>
    <w:rsid w:val="00361A7B"/>
    <w:rsid w:val="00361AC2"/>
    <w:rsid w:val="00385522"/>
    <w:rsid w:val="0039708A"/>
    <w:rsid w:val="003A55A3"/>
    <w:rsid w:val="003B5176"/>
    <w:rsid w:val="003D0333"/>
    <w:rsid w:val="003D2B45"/>
    <w:rsid w:val="003F4B5F"/>
    <w:rsid w:val="003F5177"/>
    <w:rsid w:val="003F7675"/>
    <w:rsid w:val="00402E9E"/>
    <w:rsid w:val="00404416"/>
    <w:rsid w:val="00414B2B"/>
    <w:rsid w:val="004227EE"/>
    <w:rsid w:val="00425776"/>
    <w:rsid w:val="00426371"/>
    <w:rsid w:val="0043723A"/>
    <w:rsid w:val="00447E4F"/>
    <w:rsid w:val="004523E6"/>
    <w:rsid w:val="004A297D"/>
    <w:rsid w:val="004A6D1E"/>
    <w:rsid w:val="004B035D"/>
    <w:rsid w:val="004C21A0"/>
    <w:rsid w:val="004C41FC"/>
    <w:rsid w:val="004D30FF"/>
    <w:rsid w:val="004E1C68"/>
    <w:rsid w:val="004F16A5"/>
    <w:rsid w:val="004F18C3"/>
    <w:rsid w:val="00502358"/>
    <w:rsid w:val="00503335"/>
    <w:rsid w:val="00510EB8"/>
    <w:rsid w:val="0051101A"/>
    <w:rsid w:val="00511ABF"/>
    <w:rsid w:val="00512635"/>
    <w:rsid w:val="005154F1"/>
    <w:rsid w:val="005229A7"/>
    <w:rsid w:val="005233C9"/>
    <w:rsid w:val="00523657"/>
    <w:rsid w:val="005238E2"/>
    <w:rsid w:val="00524929"/>
    <w:rsid w:val="00526843"/>
    <w:rsid w:val="00533297"/>
    <w:rsid w:val="00557C63"/>
    <w:rsid w:val="005640F2"/>
    <w:rsid w:val="00567657"/>
    <w:rsid w:val="00576C13"/>
    <w:rsid w:val="0057744D"/>
    <w:rsid w:val="0059059C"/>
    <w:rsid w:val="00590D2F"/>
    <w:rsid w:val="005A41BC"/>
    <w:rsid w:val="005A7961"/>
    <w:rsid w:val="005C06C8"/>
    <w:rsid w:val="005C6E2C"/>
    <w:rsid w:val="005E1915"/>
    <w:rsid w:val="005F38D9"/>
    <w:rsid w:val="005F776B"/>
    <w:rsid w:val="0061123B"/>
    <w:rsid w:val="00612299"/>
    <w:rsid w:val="006175F1"/>
    <w:rsid w:val="006177FD"/>
    <w:rsid w:val="006205CE"/>
    <w:rsid w:val="006348FE"/>
    <w:rsid w:val="00640A7D"/>
    <w:rsid w:val="006467EC"/>
    <w:rsid w:val="006469BF"/>
    <w:rsid w:val="0065183F"/>
    <w:rsid w:val="00673DC5"/>
    <w:rsid w:val="006752C2"/>
    <w:rsid w:val="006900AB"/>
    <w:rsid w:val="006912FD"/>
    <w:rsid w:val="0069588B"/>
    <w:rsid w:val="006A1C08"/>
    <w:rsid w:val="006A377A"/>
    <w:rsid w:val="006B2E00"/>
    <w:rsid w:val="006B46D3"/>
    <w:rsid w:val="006B4F64"/>
    <w:rsid w:val="006B5AFC"/>
    <w:rsid w:val="006B77CF"/>
    <w:rsid w:val="006D22AB"/>
    <w:rsid w:val="006E62E3"/>
    <w:rsid w:val="00705A1D"/>
    <w:rsid w:val="00717681"/>
    <w:rsid w:val="00717D3F"/>
    <w:rsid w:val="00722982"/>
    <w:rsid w:val="007343CD"/>
    <w:rsid w:val="007402A5"/>
    <w:rsid w:val="007464B3"/>
    <w:rsid w:val="00751807"/>
    <w:rsid w:val="007566DA"/>
    <w:rsid w:val="00772652"/>
    <w:rsid w:val="0077385A"/>
    <w:rsid w:val="00776F5B"/>
    <w:rsid w:val="007800BA"/>
    <w:rsid w:val="00784055"/>
    <w:rsid w:val="007C5EB0"/>
    <w:rsid w:val="007C7772"/>
    <w:rsid w:val="007D26BA"/>
    <w:rsid w:val="007D2E9B"/>
    <w:rsid w:val="007D3890"/>
    <w:rsid w:val="007D650F"/>
    <w:rsid w:val="007E365E"/>
    <w:rsid w:val="007F7D42"/>
    <w:rsid w:val="008040DD"/>
    <w:rsid w:val="00807045"/>
    <w:rsid w:val="00810062"/>
    <w:rsid w:val="00813BD6"/>
    <w:rsid w:val="00814017"/>
    <w:rsid w:val="008158DF"/>
    <w:rsid w:val="008177BA"/>
    <w:rsid w:val="008252B7"/>
    <w:rsid w:val="00831C74"/>
    <w:rsid w:val="00844824"/>
    <w:rsid w:val="008550FA"/>
    <w:rsid w:val="00856140"/>
    <w:rsid w:val="00862969"/>
    <w:rsid w:val="00873BCF"/>
    <w:rsid w:val="00896B41"/>
    <w:rsid w:val="008B51E3"/>
    <w:rsid w:val="008B5F80"/>
    <w:rsid w:val="008C2563"/>
    <w:rsid w:val="008C3897"/>
    <w:rsid w:val="008C6F23"/>
    <w:rsid w:val="008D00D6"/>
    <w:rsid w:val="008D025A"/>
    <w:rsid w:val="008E0FE2"/>
    <w:rsid w:val="00911B2F"/>
    <w:rsid w:val="0092026A"/>
    <w:rsid w:val="009221D6"/>
    <w:rsid w:val="00933225"/>
    <w:rsid w:val="0094168D"/>
    <w:rsid w:val="009450DF"/>
    <w:rsid w:val="00946CCF"/>
    <w:rsid w:val="00957602"/>
    <w:rsid w:val="0096316C"/>
    <w:rsid w:val="00972381"/>
    <w:rsid w:val="00982B8B"/>
    <w:rsid w:val="009840A8"/>
    <w:rsid w:val="009862B3"/>
    <w:rsid w:val="009875E3"/>
    <w:rsid w:val="009922D8"/>
    <w:rsid w:val="009963B7"/>
    <w:rsid w:val="009A5840"/>
    <w:rsid w:val="009B6C7A"/>
    <w:rsid w:val="009C00C2"/>
    <w:rsid w:val="009D52A3"/>
    <w:rsid w:val="009D5A2E"/>
    <w:rsid w:val="009D6676"/>
    <w:rsid w:val="009D70AA"/>
    <w:rsid w:val="009E7003"/>
    <w:rsid w:val="00A018CA"/>
    <w:rsid w:val="00A040F0"/>
    <w:rsid w:val="00A23085"/>
    <w:rsid w:val="00A36062"/>
    <w:rsid w:val="00A405DA"/>
    <w:rsid w:val="00A505A6"/>
    <w:rsid w:val="00A545D7"/>
    <w:rsid w:val="00A6654B"/>
    <w:rsid w:val="00A76916"/>
    <w:rsid w:val="00A83F89"/>
    <w:rsid w:val="00A8493E"/>
    <w:rsid w:val="00A868BA"/>
    <w:rsid w:val="00A90FC3"/>
    <w:rsid w:val="00A91F2B"/>
    <w:rsid w:val="00A92D90"/>
    <w:rsid w:val="00AA645B"/>
    <w:rsid w:val="00AD2440"/>
    <w:rsid w:val="00AD248E"/>
    <w:rsid w:val="00AE24D0"/>
    <w:rsid w:val="00AE7D31"/>
    <w:rsid w:val="00AF2EB2"/>
    <w:rsid w:val="00AF7B37"/>
    <w:rsid w:val="00B045B4"/>
    <w:rsid w:val="00B16239"/>
    <w:rsid w:val="00B26E09"/>
    <w:rsid w:val="00B35520"/>
    <w:rsid w:val="00B42191"/>
    <w:rsid w:val="00B51987"/>
    <w:rsid w:val="00B560EF"/>
    <w:rsid w:val="00B64F09"/>
    <w:rsid w:val="00B70957"/>
    <w:rsid w:val="00B86BBE"/>
    <w:rsid w:val="00B8719E"/>
    <w:rsid w:val="00B92A5D"/>
    <w:rsid w:val="00BA0D9D"/>
    <w:rsid w:val="00BA2B49"/>
    <w:rsid w:val="00BB607B"/>
    <w:rsid w:val="00BD01C2"/>
    <w:rsid w:val="00BD1C8F"/>
    <w:rsid w:val="00BE46B0"/>
    <w:rsid w:val="00BF45D0"/>
    <w:rsid w:val="00C05176"/>
    <w:rsid w:val="00C1275E"/>
    <w:rsid w:val="00C16329"/>
    <w:rsid w:val="00C24C37"/>
    <w:rsid w:val="00C278EA"/>
    <w:rsid w:val="00C27A7F"/>
    <w:rsid w:val="00C42153"/>
    <w:rsid w:val="00C47B09"/>
    <w:rsid w:val="00C54FCD"/>
    <w:rsid w:val="00C61B28"/>
    <w:rsid w:val="00C74FEF"/>
    <w:rsid w:val="00C82D26"/>
    <w:rsid w:val="00C84964"/>
    <w:rsid w:val="00C9229D"/>
    <w:rsid w:val="00C975CC"/>
    <w:rsid w:val="00CC26BD"/>
    <w:rsid w:val="00CD23D2"/>
    <w:rsid w:val="00CD3037"/>
    <w:rsid w:val="00CD534D"/>
    <w:rsid w:val="00CD599E"/>
    <w:rsid w:val="00CE0A83"/>
    <w:rsid w:val="00CE4CCE"/>
    <w:rsid w:val="00CE6515"/>
    <w:rsid w:val="00CF0D16"/>
    <w:rsid w:val="00D21EB1"/>
    <w:rsid w:val="00D22469"/>
    <w:rsid w:val="00D254A8"/>
    <w:rsid w:val="00D345D3"/>
    <w:rsid w:val="00D36049"/>
    <w:rsid w:val="00D37642"/>
    <w:rsid w:val="00D40344"/>
    <w:rsid w:val="00D4553D"/>
    <w:rsid w:val="00D457D9"/>
    <w:rsid w:val="00D524C9"/>
    <w:rsid w:val="00D57C95"/>
    <w:rsid w:val="00D60EE4"/>
    <w:rsid w:val="00D6366B"/>
    <w:rsid w:val="00D65370"/>
    <w:rsid w:val="00D77519"/>
    <w:rsid w:val="00D822ED"/>
    <w:rsid w:val="00D908FB"/>
    <w:rsid w:val="00D913AD"/>
    <w:rsid w:val="00D95794"/>
    <w:rsid w:val="00D96D8E"/>
    <w:rsid w:val="00DA0BD0"/>
    <w:rsid w:val="00DB6199"/>
    <w:rsid w:val="00DC0B20"/>
    <w:rsid w:val="00DC73B4"/>
    <w:rsid w:val="00DD7FE9"/>
    <w:rsid w:val="00DE2922"/>
    <w:rsid w:val="00DE42DC"/>
    <w:rsid w:val="00DE751F"/>
    <w:rsid w:val="00DF3AE7"/>
    <w:rsid w:val="00E15592"/>
    <w:rsid w:val="00E17B1B"/>
    <w:rsid w:val="00E3184D"/>
    <w:rsid w:val="00E41259"/>
    <w:rsid w:val="00E417A1"/>
    <w:rsid w:val="00E548A1"/>
    <w:rsid w:val="00E64181"/>
    <w:rsid w:val="00E67ECD"/>
    <w:rsid w:val="00E73ABC"/>
    <w:rsid w:val="00E80FD4"/>
    <w:rsid w:val="00E92B5A"/>
    <w:rsid w:val="00E942DE"/>
    <w:rsid w:val="00E97FE4"/>
    <w:rsid w:val="00EA1632"/>
    <w:rsid w:val="00ED183E"/>
    <w:rsid w:val="00ED68E2"/>
    <w:rsid w:val="00EE1D09"/>
    <w:rsid w:val="00EE3371"/>
    <w:rsid w:val="00EE39DC"/>
    <w:rsid w:val="00EE55BE"/>
    <w:rsid w:val="00F02B9E"/>
    <w:rsid w:val="00F030FF"/>
    <w:rsid w:val="00F10A1E"/>
    <w:rsid w:val="00F15E2D"/>
    <w:rsid w:val="00F22518"/>
    <w:rsid w:val="00F258FD"/>
    <w:rsid w:val="00F37902"/>
    <w:rsid w:val="00F37C0F"/>
    <w:rsid w:val="00F42561"/>
    <w:rsid w:val="00F43935"/>
    <w:rsid w:val="00F51485"/>
    <w:rsid w:val="00F607C9"/>
    <w:rsid w:val="00F61930"/>
    <w:rsid w:val="00F75B22"/>
    <w:rsid w:val="00F767B3"/>
    <w:rsid w:val="00F92720"/>
    <w:rsid w:val="00F94F75"/>
    <w:rsid w:val="00F96EF9"/>
    <w:rsid w:val="00F97B7E"/>
    <w:rsid w:val="00FA16E8"/>
    <w:rsid w:val="00FA198F"/>
    <w:rsid w:val="00FA3864"/>
    <w:rsid w:val="00FA404F"/>
    <w:rsid w:val="00FB1A1E"/>
    <w:rsid w:val="00FC5C97"/>
    <w:rsid w:val="00FD3AF5"/>
    <w:rsid w:val="00FE10F9"/>
    <w:rsid w:val="00FE2A09"/>
    <w:rsid w:val="00FE2E29"/>
    <w:rsid w:val="00FE6051"/>
    <w:rsid w:val="00FF293B"/>
    <w:rsid w:val="00FF4325"/>
    <w:rsid w:val="0D9D781F"/>
    <w:rsid w:val="0F205C80"/>
    <w:rsid w:val="28B01A0B"/>
    <w:rsid w:val="2BD73866"/>
    <w:rsid w:val="363663B4"/>
    <w:rsid w:val="4C236DCB"/>
    <w:rsid w:val="4F4922AA"/>
    <w:rsid w:val="53492CC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99"/>
    <w:rPr>
      <w:color w:val="0000FF"/>
      <w:u w:val="single"/>
    </w:rPr>
  </w:style>
  <w:style w:type="character" w:customStyle="1" w:styleId="8">
    <w:name w:val="Balloon Text Char"/>
    <w:basedOn w:val="6"/>
    <w:link w:val="2"/>
    <w:semiHidden/>
    <w:locked/>
    <w:uiPriority w:val="99"/>
    <w:rPr>
      <w:kern w:val="2"/>
      <w:sz w:val="18"/>
      <w:szCs w:val="18"/>
    </w:rPr>
  </w:style>
  <w:style w:type="character" w:customStyle="1" w:styleId="9">
    <w:name w:val="Footer Char"/>
    <w:basedOn w:val="6"/>
    <w:link w:val="3"/>
    <w:locked/>
    <w:uiPriority w:val="99"/>
    <w:rPr>
      <w:kern w:val="2"/>
      <w:sz w:val="18"/>
      <w:szCs w:val="18"/>
    </w:rPr>
  </w:style>
  <w:style w:type="character" w:customStyle="1" w:styleId="10">
    <w:name w:val="Header Char"/>
    <w:basedOn w:val="6"/>
    <w:link w:val="4"/>
    <w:locked/>
    <w:uiPriority w:val="99"/>
    <w:rPr>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mycomputer</Company>
  <Pages>2</Pages>
  <Words>115</Words>
  <Characters>661</Characters>
  <Lines>0</Lines>
  <Paragraphs>0</Paragraphs>
  <TotalTime>15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2020-09-18T02:31:00Z</dcterms:created>
  <dc:creator>李腾飞</dc:creator>
  <cp:lastModifiedBy>butterfly</cp:lastModifiedBy>
  <cp:lastPrinted>2023-08-28T08:36:00Z</cp:lastPrinted>
  <dcterms:modified xsi:type="dcterms:W3CDTF">2023-12-05T06:19:59Z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CF3A1AF9AD944B5BB57144152D63FE4B_12</vt:lpwstr>
  </property>
</Properties>
</file>