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招聘简章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公司简介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广东大冶摩托车技术有限公司始创于2002年，坐落于中国著名的侨乡广东省江门市国家级高新技术产业开发区。公司注册资金1.6亿元人民币，占地面积近600亩，现有员工3200余人，是一家专业生产摩托车产品的具有独立法人资格的大型制造企业，也是目前中国最大的摩托车整车及动力机械生产基地之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公司始终把人才开发，推动科技进步作为公司发展的首选之策，坚持“尊重人才，开发人才，择优选人，人尽其才”的人才政策，实行合理完善的用人机制。</w:t>
      </w:r>
    </w:p>
    <w:p>
      <w:pPr>
        <w:rPr>
          <w:rFonts w:hint="eastAsia"/>
        </w:rPr>
      </w:pPr>
      <w:r>
        <w:rPr>
          <w:rFonts w:hint="eastAsia"/>
        </w:rPr>
        <w:t>公司致力于营造团结、创新、竞争的文化氛围，聚集了一大批开拓型的专业技术人才和管理精英。此外，公司还将进一步加大人力资源管理和开发力度，以适应公司长远发展的战略需要。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司拥有五星级办公大楼，幽雅室内花园，豪华中西式餐厅，先进会议系统，处处体现出大冶公司“以人为本”的企业理念。公司免费提供阅览室、桌球室、歌舞厅和健身房，标准间式的干部宿舍，两室一厅的家属楼，都能充分让员工感受到家的温暖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25届校园招聘详情如下：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一、需求职位：</w:t>
      </w:r>
    </w:p>
    <w:p>
      <w:pPr>
        <w:ind w:left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1、结构研发工程师/40人</w:t>
      </w:r>
    </w:p>
    <w:p>
      <w:pPr>
        <w:numPr>
          <w:ilvl w:val="0"/>
          <w:numId w:val="1"/>
        </w:numPr>
        <w:ind w:lef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材料研发工程师/20人</w:t>
      </w:r>
    </w:p>
    <w:p>
      <w:pPr>
        <w:numPr>
          <w:ilvl w:val="0"/>
          <w:numId w:val="1"/>
        </w:numPr>
        <w:ind w:lef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工艺管理工程师/20人</w:t>
      </w:r>
    </w:p>
    <w:p>
      <w:pPr>
        <w:numPr>
          <w:ilvl w:val="0"/>
          <w:numId w:val="1"/>
        </w:numPr>
        <w:ind w:lef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算法开发工程师/5人</w:t>
      </w:r>
    </w:p>
    <w:p>
      <w:pPr>
        <w:numPr>
          <w:ilvl w:val="0"/>
          <w:numId w:val="1"/>
        </w:numPr>
        <w:ind w:lef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采购管理/摄影编导/财务管理/人力资源/物流管理/总20人，各5人</w:t>
      </w:r>
    </w:p>
    <w:p>
      <w:pPr>
        <w:numPr>
          <w:ilvl w:val="0"/>
          <w:numId w:val="1"/>
        </w:numPr>
        <w:ind w:leftChars="10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二、需求专业：</w:t>
      </w:r>
    </w:p>
    <w:p>
      <w:pPr>
        <w:ind w:leftChars="100"/>
        <w:rPr>
          <w:rFonts w:hint="eastAsia"/>
        </w:rPr>
      </w:pPr>
      <w:r>
        <w:rPr>
          <w:rFonts w:hint="eastAsia"/>
          <w:lang w:val="en-US" w:eastAsia="zh-CN"/>
        </w:rPr>
        <w:t>1、机械设计制造及其自动化/车辆工程/</w:t>
      </w:r>
      <w:r>
        <w:rPr>
          <w:rFonts w:hint="eastAsia"/>
        </w:rPr>
        <w:t>过程装备与控制工程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自动化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测控技术与仪器</w:t>
      </w:r>
    </w:p>
    <w:p>
      <w:pPr>
        <w:ind w:lef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机械电子工程/电子信息工程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软件工程/机器人工程</w:t>
      </w:r>
      <w:r>
        <w:rPr>
          <w:rFonts w:hint="eastAsia"/>
          <w:lang w:val="en-US" w:eastAsia="zh-CN"/>
        </w:rPr>
        <w:t>/能源与动力工程</w:t>
      </w:r>
    </w:p>
    <w:p>
      <w:pPr>
        <w:ind w:leftChars="100"/>
        <w:rPr>
          <w:rFonts w:hint="eastAsia"/>
        </w:rPr>
      </w:pPr>
      <w:r>
        <w:rPr>
          <w:rFonts w:hint="eastAsia"/>
          <w:lang w:val="en-US" w:eastAsia="zh-CN"/>
        </w:rPr>
        <w:t>3、材料成型及控制工程/材料加工工程/金属材料工程/</w:t>
      </w:r>
      <w:r>
        <w:rPr>
          <w:rFonts w:hint="eastAsia"/>
        </w:rPr>
        <w:t>高分子材料/材料科学</w:t>
      </w:r>
    </w:p>
    <w:p>
      <w:pPr>
        <w:ind w:left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大数据技术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会计学/财务管理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广播电视编导/影视摄影与制作</w:t>
      </w:r>
      <w:r>
        <w:rPr>
          <w:rFonts w:hint="eastAsia"/>
          <w:lang w:val="en-US" w:eastAsia="zh-CN"/>
        </w:rPr>
        <w:t>/物流管理/人力资源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三、福利待遇：</w:t>
      </w:r>
    </w:p>
    <w:p>
      <w:pPr>
        <w:ind w:leftChars="100"/>
        <w:rPr>
          <w:rFonts w:hint="eastAsia"/>
        </w:rPr>
      </w:pPr>
      <w:r>
        <w:rPr>
          <w:rFonts w:hint="eastAsia"/>
        </w:rPr>
        <w:t>本科：首年年薪12-14万元</w:t>
      </w:r>
    </w:p>
    <w:p>
      <w:pPr>
        <w:ind w:leftChars="100"/>
        <w:rPr>
          <w:rFonts w:hint="eastAsia"/>
        </w:rPr>
      </w:pPr>
      <w:r>
        <w:rPr>
          <w:rFonts w:hint="eastAsia"/>
        </w:rPr>
        <w:t>硕士：首年年薪15-20万元</w:t>
      </w:r>
    </w:p>
    <w:p>
      <w:pPr>
        <w:ind w:leftChars="100"/>
        <w:rPr>
          <w:rFonts w:hint="eastAsia"/>
        </w:rPr>
      </w:pPr>
      <w:r>
        <w:rPr>
          <w:rFonts w:hint="eastAsia"/>
        </w:rPr>
        <w:t>（1）工资=基本工资+绩效工资+全勤奖+年终奖；</w:t>
      </w:r>
    </w:p>
    <w:p>
      <w:pPr>
        <w:ind w:leftChars="100"/>
        <w:rPr>
          <w:rFonts w:hint="eastAsia"/>
        </w:rPr>
      </w:pPr>
      <w:r>
        <w:rPr>
          <w:rFonts w:hint="eastAsia"/>
        </w:rPr>
        <w:t>（2）免费提供工作餐（三餐），标准两人间宿舍，带卫生间、洗浴室、家具、空调及网络；</w:t>
      </w:r>
    </w:p>
    <w:p>
      <w:pPr>
        <w:ind w:leftChars="100"/>
        <w:rPr>
          <w:rFonts w:hint="eastAsia"/>
        </w:rPr>
      </w:pPr>
      <w:r>
        <w:rPr>
          <w:rFonts w:hint="eastAsia"/>
        </w:rPr>
        <w:t>（3）购买五险一金、享受法定节假日及带薪年假；</w:t>
      </w:r>
    </w:p>
    <w:p>
      <w:pPr>
        <w:ind w:leftChars="100"/>
        <w:rPr>
          <w:rFonts w:hint="eastAsia"/>
        </w:rPr>
      </w:pPr>
      <w:r>
        <w:rPr>
          <w:rFonts w:hint="eastAsia"/>
        </w:rPr>
        <w:t>（4）年度公费旅游。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四、招聘要求：</w:t>
      </w:r>
    </w:p>
    <w:p>
      <w:pPr>
        <w:ind w:leftChars="100"/>
        <w:rPr>
          <w:rFonts w:hint="eastAsia"/>
        </w:rPr>
      </w:pPr>
      <w:r>
        <w:rPr>
          <w:rFonts w:hint="eastAsia"/>
        </w:rPr>
        <w:t>（1）统招本科及以上学历，按时取得学位证/毕业证；</w:t>
      </w:r>
    </w:p>
    <w:p>
      <w:pPr>
        <w:ind w:leftChars="100"/>
        <w:rPr>
          <w:rFonts w:hint="eastAsia"/>
        </w:rPr>
      </w:pPr>
      <w:r>
        <w:rPr>
          <w:rFonts w:hint="eastAsia"/>
        </w:rPr>
        <w:t>（2）在校期间无不良记录，表现良好，学生干部优先考虑；</w:t>
      </w:r>
    </w:p>
    <w:p>
      <w:pPr>
        <w:ind w:leftChars="100"/>
        <w:rPr>
          <w:rFonts w:hint="eastAsia"/>
        </w:rPr>
      </w:pPr>
      <w:r>
        <w:rPr>
          <w:rFonts w:hint="eastAsia"/>
        </w:rPr>
        <w:t>（3）沟通能力良好，积极上进，能承受较大工作压力；</w:t>
      </w:r>
    </w:p>
    <w:p>
      <w:pPr>
        <w:ind w:leftChars="100"/>
        <w:rPr>
          <w:rFonts w:hint="eastAsia"/>
        </w:rPr>
      </w:pPr>
      <w:r>
        <w:rPr>
          <w:rFonts w:hint="eastAsia"/>
        </w:rPr>
        <w:t>（4）身体健康，无传染疾病。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五、面试需携带资料：</w:t>
      </w:r>
    </w:p>
    <w:p>
      <w:pPr>
        <w:ind w:leftChars="100"/>
        <w:rPr>
          <w:rFonts w:hint="eastAsia"/>
        </w:rPr>
      </w:pPr>
      <w:r>
        <w:rPr>
          <w:rFonts w:hint="eastAsia"/>
        </w:rPr>
        <w:t>（1）个人简历；</w:t>
      </w:r>
    </w:p>
    <w:p>
      <w:pPr>
        <w:ind w:leftChars="100"/>
        <w:rPr>
          <w:rFonts w:hint="eastAsia"/>
        </w:rPr>
      </w:pPr>
      <w:r>
        <w:rPr>
          <w:rFonts w:hint="eastAsia"/>
        </w:rPr>
        <w:t>（2）加盖学校公章的成绩单：原件及复印件各一份(面试时收取一份复印件)；</w:t>
      </w:r>
    </w:p>
    <w:p>
      <w:pPr>
        <w:ind w:leftChars="100"/>
        <w:rPr>
          <w:rFonts w:hint="eastAsia"/>
        </w:rPr>
      </w:pPr>
      <w:r>
        <w:rPr>
          <w:rFonts w:hint="eastAsia"/>
        </w:rPr>
        <w:t>（3）CET-4/6成绩单、奖学金、专利证书、获奖证书等个人能力相关专业证书原件。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六、应聘流程：</w:t>
      </w:r>
    </w:p>
    <w:p>
      <w:pPr>
        <w:ind w:leftChars="100"/>
        <w:rPr>
          <w:rFonts w:hint="eastAsia"/>
        </w:rPr>
      </w:pPr>
      <w:r>
        <w:rPr>
          <w:rFonts w:hint="eastAsia"/>
        </w:rPr>
        <w:t>（1）参加宣讲会（现场投递纸质简历）；</w:t>
      </w:r>
    </w:p>
    <w:p>
      <w:pPr>
        <w:ind w:leftChars="100"/>
        <w:rPr>
          <w:rFonts w:hint="eastAsia"/>
        </w:rPr>
      </w:pPr>
      <w:r>
        <w:rPr>
          <w:rFonts w:hint="eastAsia"/>
        </w:rPr>
        <w:t>（2）参加笔试；</w:t>
      </w:r>
    </w:p>
    <w:p>
      <w:pPr>
        <w:ind w:leftChars="100"/>
        <w:rPr>
          <w:rFonts w:hint="eastAsia"/>
        </w:rPr>
      </w:pPr>
      <w:r>
        <w:rPr>
          <w:rFonts w:hint="eastAsia"/>
        </w:rPr>
        <w:t>（3）参加面试；</w:t>
      </w:r>
    </w:p>
    <w:p>
      <w:pPr>
        <w:ind w:leftChars="100"/>
        <w:rPr>
          <w:rFonts w:hint="eastAsia"/>
        </w:rPr>
      </w:pPr>
      <w:r>
        <w:rPr>
          <w:rFonts w:hint="eastAsia"/>
        </w:rPr>
        <w:t>（4）录用签约。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七、投递方式：</w:t>
      </w:r>
    </w:p>
    <w:p>
      <w:pPr>
        <w:ind w:left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招聘热线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0750-3883125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/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王毓利 177 8972 0949</w:t>
      </w:r>
    </w:p>
    <w:p>
      <w:pPr>
        <w:ind w:leftChars="100"/>
        <w:rPr>
          <w:rFonts w:hint="default"/>
          <w:lang w:val="en-US" w:eastAsia="zh-CN"/>
        </w:rPr>
      </w:pPr>
      <w:r>
        <w:rPr>
          <w:rFonts w:hint="default"/>
          <w:spacing w:val="210"/>
          <w:kern w:val="0"/>
          <w:fitText w:val="840" w:id="652554625"/>
          <w:lang w:val="en-US" w:eastAsia="zh-CN"/>
        </w:rPr>
        <w:t>邮</w:t>
      </w:r>
      <w:r>
        <w:rPr>
          <w:rFonts w:hint="default"/>
          <w:spacing w:val="0"/>
          <w:kern w:val="0"/>
          <w:fitText w:val="840" w:id="652554625"/>
          <w:lang w:val="en-US" w:eastAsia="zh-CN"/>
        </w:rPr>
        <w:t>箱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tayohr@163.com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八、公司联系方式：</w:t>
      </w:r>
    </w:p>
    <w:p>
      <w:pPr>
        <w:ind w:leftChars="100"/>
        <w:rPr>
          <w:rFonts w:hint="eastAsia"/>
        </w:rPr>
      </w:pPr>
      <w:r>
        <w:rPr>
          <w:rFonts w:hint="eastAsia"/>
        </w:rPr>
        <w:t>公司全称：广东大冶摩托车技术有限公司</w:t>
      </w:r>
    </w:p>
    <w:p>
      <w:pPr>
        <w:ind w:leftChars="100"/>
        <w:rPr>
          <w:rFonts w:hint="eastAsia"/>
        </w:rPr>
      </w:pPr>
      <w:r>
        <w:rPr>
          <w:rFonts w:hint="eastAsia"/>
        </w:rPr>
        <w:t>公司地址：广东省江门市江海区金瓯路188号</w:t>
      </w:r>
    </w:p>
    <w:p>
      <w:pPr>
        <w:ind w:leftChars="100"/>
        <w:rPr>
          <w:rFonts w:hint="eastAsia"/>
        </w:rPr>
      </w:pPr>
      <w:r>
        <w:rPr>
          <w:rFonts w:hint="eastAsia"/>
        </w:rPr>
        <w:t>联系方式：</w:t>
      </w:r>
    </w:p>
    <w:p>
      <w:pPr>
        <w:ind w:leftChars="100"/>
        <w:jc w:val="both"/>
        <w:rPr>
          <w:rFonts w:hint="eastAsia"/>
        </w:rPr>
      </w:pPr>
      <w:r>
        <w:rPr>
          <w:rFonts w:hint="eastAsia"/>
          <w:spacing w:val="52"/>
          <w:kern w:val="0"/>
          <w:fitText w:val="840" w:id="1079866631"/>
        </w:rPr>
        <w:t>王毓</w:t>
      </w:r>
      <w:r>
        <w:rPr>
          <w:rFonts w:hint="eastAsia"/>
          <w:spacing w:val="1"/>
          <w:kern w:val="0"/>
          <w:fitText w:val="840" w:id="1079866631"/>
        </w:rPr>
        <w:t>利</w:t>
      </w:r>
      <w:r>
        <w:rPr>
          <w:rFonts w:hint="eastAsia"/>
        </w:rPr>
        <w:t>：177 8972 0949</w:t>
      </w:r>
    </w:p>
    <w:p>
      <w:pPr>
        <w:ind w:leftChars="100"/>
        <w:jc w:val="both"/>
        <w:rPr>
          <w:rFonts w:hint="eastAsia"/>
        </w:rPr>
      </w:pPr>
      <w:r>
        <w:rPr>
          <w:rFonts w:hint="eastAsia"/>
        </w:rPr>
        <w:t>公司邮箱：</w:t>
      </w:r>
      <w:bookmarkStart w:id="0" w:name="_GoBack"/>
      <w:r>
        <w:rPr>
          <w:rFonts w:hint="eastAsia"/>
        </w:rPr>
        <w:t>tayohr@163.com</w:t>
      </w:r>
      <w:bookmarkEnd w:id="0"/>
    </w:p>
    <w:p>
      <w:pPr>
        <w:ind w:leftChars="100"/>
        <w:jc w:val="both"/>
        <w:rPr>
          <w:rFonts w:hint="eastAsia"/>
        </w:rPr>
      </w:pPr>
      <w:r>
        <w:rPr>
          <w:rFonts w:hint="eastAsia"/>
          <w:spacing w:val="35"/>
          <w:kern w:val="0"/>
          <w:fitText w:val="840" w:id="1079866631"/>
        </w:rPr>
        <w:t xml:space="preserve">电  </w:t>
      </w:r>
      <w:r>
        <w:rPr>
          <w:rFonts w:hint="eastAsia"/>
          <w:spacing w:val="0"/>
          <w:kern w:val="0"/>
          <w:fitText w:val="840" w:id="1079866631"/>
        </w:rPr>
        <w:t>话</w:t>
      </w:r>
      <w:r>
        <w:rPr>
          <w:rFonts w:hint="eastAsia"/>
        </w:rPr>
        <w:t>：0750-388 3125/388 3333</w:t>
      </w:r>
    </w:p>
    <w:p>
      <w:pPr>
        <w:ind w:leftChars="100"/>
        <w:jc w:val="both"/>
        <w:rPr>
          <w:rFonts w:hint="eastAsia"/>
        </w:rPr>
      </w:pPr>
      <w:r>
        <w:rPr>
          <w:rFonts w:hint="eastAsia"/>
          <w:spacing w:val="35"/>
          <w:kern w:val="0"/>
          <w:fitText w:val="840" w:id="1079866631"/>
        </w:rPr>
        <w:t xml:space="preserve">传  </w:t>
      </w:r>
      <w:r>
        <w:rPr>
          <w:rFonts w:hint="eastAsia"/>
          <w:spacing w:val="0"/>
          <w:kern w:val="0"/>
          <w:fitText w:val="840" w:id="1079866631"/>
        </w:rPr>
        <w:t>真</w:t>
      </w:r>
      <w:r>
        <w:rPr>
          <w:rFonts w:hint="eastAsia"/>
        </w:rPr>
        <w:t>：0750-388 3069</w:t>
      </w:r>
    </w:p>
    <w:p>
      <w:pPr>
        <w:ind w:leftChars="100"/>
        <w:jc w:val="both"/>
        <w:rPr>
          <w:rFonts w:hint="eastAsia"/>
        </w:rPr>
      </w:pPr>
      <w:r>
        <w:rPr>
          <w:rFonts w:hint="eastAsia"/>
        </w:rPr>
        <w:t xml:space="preserve">公司网址：http://www.zontes.com 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广东大冶摩托车技术有限公司</w:t>
      </w:r>
    </w:p>
    <w:p>
      <w:pPr>
        <w:jc w:val="right"/>
        <w:rPr>
          <w:rFonts w:hint="eastAsia"/>
        </w:rPr>
      </w:pPr>
      <w:r>
        <w:rPr>
          <w:rFonts w:hint="eastAsia"/>
        </w:rPr>
        <w:t>人力资源部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</w:rPr>
        <w:t>2024-09-03</w:t>
      </w:r>
    </w:p>
    <w:p>
      <w:pPr>
        <w:jc w:val="right"/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CE42A"/>
    <w:multiLevelType w:val="multilevel"/>
    <w:tmpl w:val="5E7CE42A"/>
    <w:lvl w:ilvl="0" w:tentative="0">
      <w:start w:val="2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MzgyOTUzMDc5NGIyN2UyZGI3ZjIxYTU4NDA1YmMifQ=="/>
  </w:docVars>
  <w:rsids>
    <w:rsidRoot w:val="00000000"/>
    <w:rsid w:val="276C4BF8"/>
    <w:rsid w:val="2D8A471F"/>
    <w:rsid w:val="33062810"/>
    <w:rsid w:val="38070B7B"/>
    <w:rsid w:val="40462D86"/>
    <w:rsid w:val="46FC37FA"/>
    <w:rsid w:val="52FD2103"/>
    <w:rsid w:val="5D094BDE"/>
    <w:rsid w:val="60C846E2"/>
    <w:rsid w:val="625A61FD"/>
    <w:rsid w:val="7A7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2024-09-04T00:29:00Z</dcterms:created>
  <dc:creator>罗斯</dc:creator>
  <cp:lastModifiedBy>rose</cp:lastModifiedBy>
  <dcterms:modified xsi:type="dcterms:W3CDTF">2024-09-06T03:25:30Z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49C862141FF64F23AB6FCC4D24A3A559_13</vt:lpwstr>
  </property>
</Properties>
</file>